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02" w:rsidRPr="00716135" w:rsidRDefault="00BA3702" w:rsidP="00BA3702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6" name="Рисунок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   </w:t>
      </w:r>
    </w:p>
    <w:p w:rsidR="00BA3702" w:rsidRPr="00716135" w:rsidRDefault="00BA3702" w:rsidP="00BA3702">
      <w:pPr>
        <w:jc w:val="center"/>
        <w:rPr>
          <w:b/>
          <w:sz w:val="40"/>
          <w:szCs w:val="40"/>
        </w:rPr>
      </w:pPr>
    </w:p>
    <w:p w:rsidR="00BA3702" w:rsidRPr="00716135" w:rsidRDefault="00BA3702" w:rsidP="00BA3702">
      <w:pPr>
        <w:jc w:val="center"/>
        <w:rPr>
          <w:b/>
          <w:sz w:val="16"/>
          <w:szCs w:val="16"/>
        </w:rPr>
      </w:pPr>
    </w:p>
    <w:p w:rsidR="00BA3702" w:rsidRPr="00716135" w:rsidRDefault="00BA3702" w:rsidP="00BA3702">
      <w:pPr>
        <w:jc w:val="center"/>
        <w:rPr>
          <w:b/>
          <w:sz w:val="38"/>
          <w:szCs w:val="38"/>
        </w:rPr>
      </w:pPr>
    </w:p>
    <w:p w:rsidR="00BA3702" w:rsidRPr="00716135" w:rsidRDefault="00BA3702" w:rsidP="00BA3702">
      <w:pPr>
        <w:jc w:val="center"/>
        <w:rPr>
          <w:b/>
          <w:sz w:val="32"/>
          <w:szCs w:val="32"/>
        </w:rPr>
      </w:pPr>
    </w:p>
    <w:p w:rsidR="00BA3702" w:rsidRPr="00716135" w:rsidRDefault="00BA3702" w:rsidP="00BA3702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BA3702" w:rsidRPr="00716135" w:rsidRDefault="00BA3702" w:rsidP="00BA3702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  <w:r w:rsidRPr="00716135">
        <w:rPr>
          <w:noProof/>
        </w:rPr>
        <w:t xml:space="preserve"> </w:t>
      </w:r>
    </w:p>
    <w:p w:rsidR="00BA3702" w:rsidRPr="00716135" w:rsidRDefault="00BA3702" w:rsidP="00BA3702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BA3702" w:rsidRPr="00716135" w:rsidRDefault="00BA3702" w:rsidP="00BA3702">
      <w:pPr>
        <w:jc w:val="center"/>
        <w:rPr>
          <w:b/>
          <w:sz w:val="28"/>
          <w:szCs w:val="28"/>
        </w:rPr>
      </w:pPr>
    </w:p>
    <w:p w:rsidR="00BA3702" w:rsidRPr="00BA3702" w:rsidRDefault="00BA3702" w:rsidP="00BA3702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BA3702">
        <w:rPr>
          <w:b/>
          <w:sz w:val="28"/>
          <w:szCs w:val="28"/>
        </w:rPr>
        <w:t xml:space="preserve">2020 г.                                                                </w:t>
      </w:r>
      <w:r>
        <w:rPr>
          <w:b/>
          <w:sz w:val="28"/>
          <w:szCs w:val="28"/>
        </w:rPr>
        <w:t xml:space="preserve">                                  </w:t>
      </w:r>
      <w:r w:rsidRPr="00BA370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54-рк</w:t>
      </w:r>
    </w:p>
    <w:p w:rsidR="00BA3702" w:rsidRPr="00BA3702" w:rsidRDefault="00BA3702" w:rsidP="00BA3702">
      <w:pPr>
        <w:widowControl w:val="0"/>
        <w:jc w:val="center"/>
        <w:rPr>
          <w:b/>
          <w:sz w:val="28"/>
          <w:szCs w:val="28"/>
        </w:rPr>
      </w:pPr>
    </w:p>
    <w:p w:rsidR="00BA3702" w:rsidRDefault="00BA3702" w:rsidP="00BA3702">
      <w:pPr>
        <w:widowControl w:val="0"/>
        <w:jc w:val="center"/>
        <w:rPr>
          <w:b/>
          <w:sz w:val="28"/>
          <w:szCs w:val="28"/>
        </w:rPr>
      </w:pPr>
      <w:r w:rsidRPr="00BA3702">
        <w:rPr>
          <w:b/>
          <w:sz w:val="28"/>
          <w:szCs w:val="28"/>
        </w:rPr>
        <w:t xml:space="preserve">Об утверждении отчета о реализации муниципальной программы </w:t>
      </w:r>
    </w:p>
    <w:p w:rsidR="00BA3702" w:rsidRPr="00BA3702" w:rsidRDefault="00BA3702" w:rsidP="00BA3702">
      <w:pPr>
        <w:widowControl w:val="0"/>
        <w:jc w:val="center"/>
        <w:rPr>
          <w:b/>
          <w:sz w:val="28"/>
          <w:szCs w:val="28"/>
        </w:rPr>
      </w:pPr>
      <w:r w:rsidRPr="00BA3702">
        <w:rPr>
          <w:b/>
          <w:sz w:val="28"/>
          <w:szCs w:val="28"/>
        </w:rPr>
        <w:t xml:space="preserve">«Развитие муниципальной службы в Администрации города Тобольска» </w:t>
      </w:r>
    </w:p>
    <w:p w:rsidR="00BA3702" w:rsidRPr="00BA3702" w:rsidRDefault="00BA3702" w:rsidP="00BA3702">
      <w:pPr>
        <w:widowControl w:val="0"/>
        <w:jc w:val="center"/>
        <w:rPr>
          <w:b/>
          <w:sz w:val="28"/>
          <w:szCs w:val="28"/>
        </w:rPr>
      </w:pPr>
      <w:r w:rsidRPr="00BA3702">
        <w:rPr>
          <w:b/>
          <w:sz w:val="28"/>
          <w:szCs w:val="28"/>
        </w:rPr>
        <w:t>за 2019 финансовый год</w:t>
      </w:r>
    </w:p>
    <w:p w:rsidR="00BA3702" w:rsidRPr="00BA3702" w:rsidRDefault="00BA3702" w:rsidP="00BA3702">
      <w:pPr>
        <w:widowControl w:val="0"/>
        <w:jc w:val="center"/>
        <w:rPr>
          <w:b/>
          <w:sz w:val="28"/>
          <w:szCs w:val="28"/>
        </w:rPr>
      </w:pPr>
    </w:p>
    <w:p w:rsidR="00BA3702" w:rsidRPr="00BA3702" w:rsidRDefault="00BA3702" w:rsidP="00BA3702">
      <w:pPr>
        <w:widowControl w:val="0"/>
        <w:jc w:val="center"/>
        <w:rPr>
          <w:b/>
          <w:sz w:val="28"/>
          <w:szCs w:val="28"/>
        </w:rPr>
      </w:pPr>
    </w:p>
    <w:p w:rsidR="00BA3702" w:rsidRPr="00BA3702" w:rsidRDefault="00BA3702" w:rsidP="00BA3702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BA3702">
        <w:rPr>
          <w:sz w:val="28"/>
          <w:szCs w:val="28"/>
        </w:rPr>
        <w:t>В соответствии с постановлением Админис</w:t>
      </w:r>
      <w:bookmarkStart w:id="0" w:name="_GoBack"/>
      <w:bookmarkEnd w:id="0"/>
      <w:r w:rsidRPr="00BA3702">
        <w:rPr>
          <w:sz w:val="28"/>
          <w:szCs w:val="28"/>
        </w:rPr>
        <w:t>трации города Тобольска                    от 17.03.2020 №14-пк «Об утверждении Порядка разработки, утверждения, реализации и оценки эффективности муниципальных программ города Тобольска», руководствуясь статьями 40 и 44 Устава города Тобольска:</w:t>
      </w:r>
    </w:p>
    <w:p w:rsidR="00BA3702" w:rsidRPr="00BA3702" w:rsidRDefault="00BA3702" w:rsidP="00BA3702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</w:p>
    <w:p w:rsidR="00BA3702" w:rsidRPr="00BA3702" w:rsidRDefault="00BA3702" w:rsidP="00BA3702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BA3702">
        <w:rPr>
          <w:sz w:val="28"/>
          <w:szCs w:val="28"/>
        </w:rPr>
        <w:t>Утвердить отчет о реализации муниципальной программы «Развитие муниципальной службы в Администрации города Тобольска» согласно приложению к настоящему распоряжению.</w:t>
      </w:r>
    </w:p>
    <w:p w:rsidR="00BA3702" w:rsidRPr="00BA3702" w:rsidRDefault="00BA3702" w:rsidP="00BA3702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BA3702">
        <w:rPr>
          <w:sz w:val="28"/>
          <w:szCs w:val="28"/>
        </w:rPr>
        <w:t xml:space="preserve">Управлению делами Администрации города Тобольска </w:t>
      </w:r>
      <w:proofErr w:type="gramStart"/>
      <w:r w:rsidRPr="00BA3702">
        <w:rPr>
          <w:sz w:val="28"/>
          <w:szCs w:val="28"/>
        </w:rPr>
        <w:t>разместить распоряжение</w:t>
      </w:r>
      <w:proofErr w:type="gramEnd"/>
      <w:r w:rsidRPr="00BA3702">
        <w:rPr>
          <w:sz w:val="28"/>
          <w:szCs w:val="28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BA3702" w:rsidRPr="00BA3702" w:rsidRDefault="00BA3702" w:rsidP="00BA3702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BA3702" w:rsidRPr="00BA3702" w:rsidRDefault="00BA3702" w:rsidP="00BA3702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BA3702" w:rsidRPr="00BA3702" w:rsidRDefault="00BA3702" w:rsidP="00BA3702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BA3702" w:rsidRPr="00BA3702" w:rsidRDefault="00BA3702" w:rsidP="00BA3702">
      <w:pPr>
        <w:widowControl w:val="0"/>
        <w:jc w:val="both"/>
        <w:rPr>
          <w:b/>
          <w:sz w:val="28"/>
          <w:szCs w:val="28"/>
        </w:rPr>
      </w:pPr>
      <w:r w:rsidRPr="00BA3702">
        <w:rPr>
          <w:b/>
          <w:sz w:val="28"/>
          <w:szCs w:val="28"/>
        </w:rPr>
        <w:t>Глава города                                                                                    М.В. Афанасьев</w:t>
      </w:r>
    </w:p>
    <w:p w:rsidR="00230DFB" w:rsidRDefault="00BA3702" w:rsidP="00BA3702">
      <w:pPr>
        <w:pStyle w:val="ConsPlusNormal"/>
        <w:jc w:val="both"/>
        <w:rPr>
          <w:rFonts w:ascii="Times New Roman" w:hAnsi="Times New Roman" w:cs="Times New Roman"/>
        </w:rPr>
        <w:sectPr w:rsidR="00230DFB" w:rsidSect="00BA3702">
          <w:headerReference w:type="default" r:id="rId9"/>
          <w:pgSz w:w="12240" w:h="15840"/>
          <w:pgMar w:top="567" w:right="567" w:bottom="1134" w:left="1701" w:header="510" w:footer="720" w:gutter="0"/>
          <w:cols w:space="720"/>
          <w:noEndnote/>
          <w:titlePg/>
          <w:docGrid w:linePitch="326"/>
        </w:sectPr>
      </w:pPr>
      <w:r w:rsidRPr="00BA370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0DFB" w:rsidRDefault="00230DFB" w:rsidP="00BA3702">
      <w:pPr>
        <w:pStyle w:val="ConsPlusNormal"/>
        <w:ind w:left="9072"/>
        <w:jc w:val="center"/>
        <w:rPr>
          <w:rFonts w:ascii="Times New Roman" w:hAnsi="Times New Roman" w:cs="Times New Roman"/>
          <w:sz w:val="28"/>
        </w:rPr>
      </w:pPr>
      <w:r w:rsidRPr="00230DFB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BA3702" w:rsidRDefault="00230DFB" w:rsidP="00BA3702">
      <w:pPr>
        <w:pStyle w:val="ConsPlusNormal"/>
        <w:ind w:left="9072"/>
        <w:jc w:val="center"/>
        <w:rPr>
          <w:rFonts w:ascii="Times New Roman" w:hAnsi="Times New Roman" w:cs="Times New Roman"/>
          <w:sz w:val="28"/>
        </w:rPr>
      </w:pPr>
      <w:r w:rsidRPr="00230DFB">
        <w:rPr>
          <w:rFonts w:ascii="Times New Roman" w:hAnsi="Times New Roman" w:cs="Times New Roman"/>
          <w:sz w:val="28"/>
        </w:rPr>
        <w:t>к распоряжению</w:t>
      </w:r>
    </w:p>
    <w:p w:rsidR="00230DFB" w:rsidRDefault="00230DFB" w:rsidP="00BA3702">
      <w:pPr>
        <w:pStyle w:val="ConsPlusNormal"/>
        <w:ind w:left="9072"/>
        <w:jc w:val="center"/>
        <w:rPr>
          <w:rFonts w:ascii="Times New Roman" w:hAnsi="Times New Roman" w:cs="Times New Roman"/>
          <w:sz w:val="28"/>
        </w:rPr>
      </w:pPr>
      <w:r w:rsidRPr="00230DFB">
        <w:rPr>
          <w:rFonts w:ascii="Times New Roman" w:hAnsi="Times New Roman" w:cs="Times New Roman"/>
          <w:sz w:val="28"/>
        </w:rPr>
        <w:t xml:space="preserve"> Администрации города Тобольска</w:t>
      </w:r>
    </w:p>
    <w:p w:rsidR="000070A0" w:rsidRPr="00230DFB" w:rsidRDefault="00230DFB" w:rsidP="00BA3702">
      <w:pPr>
        <w:pStyle w:val="ConsPlusNormal"/>
        <w:ind w:left="9072"/>
        <w:jc w:val="center"/>
        <w:rPr>
          <w:rFonts w:ascii="Times New Roman" w:hAnsi="Times New Roman" w:cs="Times New Roman"/>
          <w:sz w:val="28"/>
        </w:rPr>
      </w:pPr>
      <w:r w:rsidRPr="00230DFB">
        <w:rPr>
          <w:rFonts w:ascii="Times New Roman" w:hAnsi="Times New Roman" w:cs="Times New Roman"/>
          <w:sz w:val="28"/>
        </w:rPr>
        <w:t xml:space="preserve">от </w:t>
      </w:r>
      <w:r w:rsidR="00BA3702">
        <w:rPr>
          <w:rFonts w:ascii="Times New Roman" w:hAnsi="Times New Roman" w:cs="Times New Roman"/>
          <w:sz w:val="28"/>
        </w:rPr>
        <w:t>30 марта 2020 г.</w:t>
      </w:r>
      <w:r w:rsidRPr="00230DFB">
        <w:rPr>
          <w:rFonts w:ascii="Times New Roman" w:hAnsi="Times New Roman" w:cs="Times New Roman"/>
          <w:sz w:val="28"/>
        </w:rPr>
        <w:t xml:space="preserve"> № </w:t>
      </w:r>
      <w:r w:rsidR="00BA3702">
        <w:rPr>
          <w:rFonts w:ascii="Times New Roman" w:hAnsi="Times New Roman" w:cs="Times New Roman"/>
          <w:sz w:val="28"/>
        </w:rPr>
        <w:t>54-рк</w:t>
      </w:r>
    </w:p>
    <w:p w:rsidR="000070A0" w:rsidRDefault="000070A0" w:rsidP="00AC3A0C">
      <w:pPr>
        <w:pStyle w:val="ConsPlusNormal"/>
        <w:jc w:val="both"/>
        <w:rPr>
          <w:rFonts w:ascii="Times New Roman" w:hAnsi="Times New Roman" w:cs="Times New Roman"/>
        </w:rPr>
      </w:pPr>
    </w:p>
    <w:p w:rsidR="000070A0" w:rsidRDefault="000070A0" w:rsidP="00AC3A0C">
      <w:pPr>
        <w:pStyle w:val="ConsPlusNormal"/>
        <w:jc w:val="both"/>
        <w:rPr>
          <w:rFonts w:ascii="Times New Roman" w:hAnsi="Times New Roman" w:cs="Times New Roman"/>
        </w:rPr>
      </w:pPr>
    </w:p>
    <w:p w:rsidR="000070A0" w:rsidRPr="00A36C54" w:rsidRDefault="000070A0" w:rsidP="00AC3A0C">
      <w:pPr>
        <w:pStyle w:val="ConsPlusNormal"/>
        <w:jc w:val="both"/>
        <w:rPr>
          <w:rFonts w:ascii="Times New Roman" w:hAnsi="Times New Roman" w:cs="Times New Roman"/>
        </w:rPr>
      </w:pPr>
    </w:p>
    <w:p w:rsidR="00AC3A0C" w:rsidRDefault="00AC3A0C" w:rsidP="00BA37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 xml:space="preserve">Отчет о реализации муниципальной программы </w:t>
      </w:r>
    </w:p>
    <w:p w:rsidR="00AC3A0C" w:rsidRPr="00A36C54" w:rsidRDefault="00AC3A0C" w:rsidP="00BA37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муниципальной службы </w:t>
      </w:r>
      <w:r w:rsidR="00282BC0">
        <w:rPr>
          <w:rFonts w:ascii="Times New Roman" w:hAnsi="Times New Roman" w:cs="Times New Roman"/>
          <w:b/>
          <w:sz w:val="28"/>
          <w:szCs w:val="28"/>
        </w:rPr>
        <w:t>в Администрации города Тобольска</w:t>
      </w:r>
      <w:r w:rsidRPr="00A36C54">
        <w:rPr>
          <w:rFonts w:ascii="Times New Roman" w:hAnsi="Times New Roman" w:cs="Times New Roman"/>
          <w:b/>
          <w:sz w:val="28"/>
          <w:szCs w:val="28"/>
        </w:rPr>
        <w:t>»</w:t>
      </w:r>
    </w:p>
    <w:p w:rsidR="00AC3A0C" w:rsidRPr="00A36C54" w:rsidRDefault="00AC3A0C" w:rsidP="00BA37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857D90"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B62AC" w:rsidRPr="005B62AC">
        <w:rPr>
          <w:b/>
          <w:sz w:val="28"/>
          <w:szCs w:val="28"/>
        </w:rPr>
        <w:t>финансовый</w:t>
      </w:r>
      <w:r w:rsidR="005B62AC"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AC3A0C" w:rsidRDefault="00AC3A0C" w:rsidP="00AC3A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282BC0" w:rsidRPr="00A36C54" w:rsidRDefault="00282BC0" w:rsidP="00AC3A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AC3A0C" w:rsidRPr="00A36C54" w:rsidRDefault="00AC3A0C" w:rsidP="00AC3A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AC3A0C" w:rsidRPr="00A36C54" w:rsidRDefault="00AC3A0C" w:rsidP="00AC3A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629"/>
        <w:gridCol w:w="3867"/>
        <w:gridCol w:w="4943"/>
        <w:gridCol w:w="1803"/>
      </w:tblGrid>
      <w:tr w:rsidR="00AC3A0C" w:rsidRPr="00A36C54" w:rsidTr="00642B89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№ п/п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Задачи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Решаемые проблемы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Достигнутый социально-экономический эффект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Ответственный (Участники)</w:t>
            </w:r>
          </w:p>
        </w:tc>
      </w:tr>
      <w:tr w:rsidR="00AC3A0C" w:rsidRPr="00A36C54" w:rsidTr="00642B89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5</w:t>
            </w:r>
          </w:p>
        </w:tc>
      </w:tr>
      <w:tr w:rsidR="00AC3A0C" w:rsidRPr="00A36C54" w:rsidTr="00642B89">
        <w:trPr>
          <w:trHeight w:val="20"/>
          <w:tblCellSpacing w:w="5" w:type="nil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642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 xml:space="preserve">Цель программы: </w:t>
            </w:r>
            <w:r w:rsidR="00DD0B8D" w:rsidRPr="00DD0B8D">
              <w:t>Формирование кадрового состава Администрации города Тобольска, обеспечивающего повышение эффективности муниципальной службы и результативности профессиональной служебной деятельности, совершенствование и развитие муниципальной службы</w:t>
            </w:r>
          </w:p>
        </w:tc>
      </w:tr>
      <w:tr w:rsidR="00AC3A0C" w:rsidRPr="00A36C54" w:rsidTr="00AC3A0C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AC3A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DD0B8D" w:rsidP="00AC3A0C">
            <w:r w:rsidRPr="003F3CBA">
              <w:rPr>
                <w:sz w:val="26"/>
                <w:szCs w:val="26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AC3A0C" w:rsidP="00AC3A0C">
            <w:r>
              <w:t>Несовершенство организационных основ управления кадровым составом муниципальной службы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AC3A0C" w:rsidP="00AC3A0C">
            <w:r>
              <w:t>Повышение качества формирования кадрового состава муниципальной службы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A0C" w:rsidRPr="00030BE2" w:rsidRDefault="00AC3A0C" w:rsidP="00AC3A0C">
            <w:pPr>
              <w:jc w:val="center"/>
              <w:rPr>
                <w:sz w:val="22"/>
              </w:rPr>
            </w:pPr>
            <w:r w:rsidRPr="00030BE2">
              <w:rPr>
                <w:sz w:val="22"/>
              </w:rPr>
              <w:t>Комитет муниципальной службы, кадров и наград Управления делами, отраслевые органы Администрации города Тобольска</w:t>
            </w:r>
          </w:p>
        </w:tc>
      </w:tr>
      <w:tr w:rsidR="00AC3A0C" w:rsidRPr="00A36C54" w:rsidTr="00AC3A0C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0C" w:rsidRPr="00A36C54" w:rsidRDefault="00AC3A0C" w:rsidP="00AC3A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DD0B8D" w:rsidP="00AC3A0C">
            <w:r w:rsidRPr="003F3CBA">
              <w:rPr>
                <w:sz w:val="26"/>
                <w:szCs w:val="26"/>
              </w:rPr>
              <w:t>Формирование эффективного кадрового состава органа местного самоуправления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AC3A0C" w:rsidP="00AC3A0C">
            <w:r>
              <w:t>Несовершенство подходов к профессиональному развитию муниципальных служащих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8F5390" w:rsidRDefault="00AC3A0C" w:rsidP="00AC3A0C">
            <w:r>
              <w:t>Создание и эффективное применение системы непрерывного профессионального развития муниципальных служащих, повышение профессионализма и компетентности муниципальных служащих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030BE2" w:rsidRDefault="00AC3A0C" w:rsidP="00AC3A0C">
            <w:pPr>
              <w:jc w:val="center"/>
              <w:rPr>
                <w:sz w:val="22"/>
              </w:rPr>
            </w:pPr>
            <w:r w:rsidRPr="00030BE2">
              <w:rPr>
                <w:sz w:val="22"/>
              </w:rPr>
              <w:t xml:space="preserve">Комитет муниципальной службы, кадров и наград Управления делами, </w:t>
            </w:r>
            <w:r w:rsidRPr="00030BE2">
              <w:rPr>
                <w:sz w:val="22"/>
              </w:rPr>
              <w:lastRenderedPageBreak/>
              <w:t>отраслевые органы Администрации города Тобольска</w:t>
            </w:r>
          </w:p>
        </w:tc>
      </w:tr>
      <w:tr w:rsidR="00037679" w:rsidRPr="00A36C54" w:rsidTr="00AC3A0C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79" w:rsidRPr="00A36C54" w:rsidRDefault="00037679" w:rsidP="000376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lastRenderedPageBreak/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79" w:rsidRPr="00A36C54" w:rsidRDefault="00037679" w:rsidP="0003767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2D8A">
              <w:rPr>
                <w:sz w:val="26"/>
                <w:szCs w:val="26"/>
              </w:rPr>
              <w:t>Формирование резерва управленческих кадров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79" w:rsidRPr="00A36C54" w:rsidRDefault="00037679" w:rsidP="0003767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Несовершенство подходов к профессиональному развитию муниципальных служащих, замещающих главные и ведущие группы должностей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79" w:rsidRPr="00A36C54" w:rsidRDefault="00037679" w:rsidP="0003767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Повышение профессионализма и компетентности муниципальных служащих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79" w:rsidRPr="00A36C54" w:rsidRDefault="00037679" w:rsidP="0003767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30BE2">
              <w:rPr>
                <w:sz w:val="22"/>
              </w:rPr>
              <w:t>Комитет муниципальной службы, кадров и наград Управления делами, отраслевые органы Администрации города Тобольска</w:t>
            </w:r>
          </w:p>
        </w:tc>
      </w:tr>
    </w:tbl>
    <w:p w:rsidR="00AC3A0C" w:rsidRDefault="00AC3A0C" w:rsidP="00AC3A0C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3A0C" w:rsidRPr="00A36C54" w:rsidRDefault="00AC3A0C" w:rsidP="00AC3A0C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t xml:space="preserve">2. Основные показатели результативности реализации муниципальной программы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4"/>
        <w:gridCol w:w="2163"/>
        <w:gridCol w:w="590"/>
        <w:gridCol w:w="1955"/>
        <w:gridCol w:w="1339"/>
        <w:gridCol w:w="1861"/>
        <w:gridCol w:w="1332"/>
        <w:gridCol w:w="1332"/>
        <w:gridCol w:w="1400"/>
        <w:gridCol w:w="1302"/>
      </w:tblGrid>
      <w:tr w:rsidR="00DD0B8D" w:rsidRPr="00A36C54" w:rsidTr="00282BC0">
        <w:trPr>
          <w:trHeight w:val="1937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№ п/п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Наименование показателя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Ед. изм.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Формула расчета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  <w:r w:rsidRPr="00A36C54">
              <w:t>Необходимое направление изменений (↑,↓,0)*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 xml:space="preserve">Фактическое значение года, предшествующего </w:t>
            </w:r>
            <w:proofErr w:type="gramStart"/>
            <w:r w:rsidRPr="00A36C54">
              <w:t>отчетному</w:t>
            </w:r>
            <w:proofErr w:type="gramEnd"/>
            <w:r w:rsidRPr="00A36C54">
              <w:t xml:space="preserve">              </w:t>
            </w:r>
            <w:r w:rsidR="00CD090F" w:rsidRPr="00A36C54">
              <w:t xml:space="preserve">  (</w:t>
            </w:r>
            <w:r w:rsidRPr="00A36C54">
              <w:t>указывается год, предшествующий отчетному)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Плановое значение (указывается отчетный год)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Фактическое значение</w:t>
            </w:r>
          </w:p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(указывается отчетный год)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Выполнение плана**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ind w:left="-57" w:right="-57"/>
              <w:jc w:val="center"/>
            </w:pPr>
            <w:r w:rsidRPr="00A36C54">
              <w:t>Темпы прироста***</w:t>
            </w:r>
          </w:p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D0B8D" w:rsidRPr="00A36C54" w:rsidTr="00282BC0">
        <w:trPr>
          <w:trHeight w:val="20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0C" w:rsidRPr="00A36C54" w:rsidRDefault="00AC3A0C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10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ind w:left="-57" w:right="-57"/>
              <w:jc w:val="center"/>
            </w:pPr>
            <w:r w:rsidRPr="00A36C54">
              <w:t>1.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 xml:space="preserve">Доля муниципальных правовых </w:t>
            </w:r>
            <w:r w:rsidR="00282BC0">
              <w:t>актов по</w:t>
            </w:r>
            <w:r>
              <w:t xml:space="preserve"> вопросам </w:t>
            </w:r>
            <w:r w:rsidRPr="00C72BA0">
              <w:t xml:space="preserve">муниципальной </w:t>
            </w:r>
            <w:r w:rsidRPr="00C72BA0">
              <w:lastRenderedPageBreak/>
              <w:t>службы</w:t>
            </w:r>
            <w:r>
              <w:t xml:space="preserve">, принятых или приведенных </w:t>
            </w:r>
            <w:r w:rsidRPr="00C72BA0">
              <w:t xml:space="preserve"> </w:t>
            </w:r>
            <w:r>
              <w:t>в соответствие</w:t>
            </w:r>
            <w:r w:rsidRPr="00C72BA0">
              <w:t xml:space="preserve"> с </w:t>
            </w:r>
            <w:r>
              <w:t>действующим законодательством, в общем количестве муниципальных правовых актов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%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94310A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10A">
              <w:rPr>
                <w:sz w:val="22"/>
                <w:szCs w:val="22"/>
              </w:rPr>
              <w:t>Ежеквартальный мониторинг.</w:t>
            </w:r>
          </w:p>
          <w:p w:rsidR="00DD0B8D" w:rsidRPr="00BB34B9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МПА </w:t>
            </w:r>
            <w:proofErr w:type="spellStart"/>
            <w:r w:rsidRPr="0094310A">
              <w:rPr>
                <w:sz w:val="22"/>
                <w:szCs w:val="22"/>
              </w:rPr>
              <w:t>мс</w:t>
            </w:r>
            <w:proofErr w:type="spellEnd"/>
            <w:r w:rsidRPr="0094310A">
              <w:rPr>
                <w:sz w:val="22"/>
                <w:szCs w:val="22"/>
              </w:rPr>
              <w:t xml:space="preserve"> / МПА</w:t>
            </w:r>
            <w:r w:rsidRPr="00EB1FEB">
              <w:rPr>
                <w:sz w:val="22"/>
                <w:szCs w:val="22"/>
              </w:rPr>
              <w:t xml:space="preserve"> x 100%,</w:t>
            </w:r>
            <w:r w:rsidRPr="0094310A">
              <w:rPr>
                <w:sz w:val="22"/>
                <w:szCs w:val="22"/>
              </w:rPr>
              <w:t xml:space="preserve"> где: </w:t>
            </w:r>
            <w:proofErr w:type="spellStart"/>
            <w:r w:rsidRPr="0094310A">
              <w:rPr>
                <w:sz w:val="22"/>
                <w:szCs w:val="22"/>
              </w:rPr>
              <w:t>МПАмс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 xml:space="preserve"> </w:t>
            </w:r>
            <w:r w:rsidRPr="0094310A">
              <w:rPr>
                <w:sz w:val="22"/>
                <w:szCs w:val="22"/>
              </w:rPr>
              <w:lastRenderedPageBreak/>
              <w:t>количество актов по вопросам муниципальной службы</w:t>
            </w:r>
            <w:r>
              <w:rPr>
                <w:sz w:val="22"/>
                <w:szCs w:val="22"/>
              </w:rPr>
              <w:t xml:space="preserve"> принятых или приведенных в соответствие с действующим законодательством</w:t>
            </w:r>
            <w:r w:rsidRPr="0094310A">
              <w:rPr>
                <w:sz w:val="22"/>
                <w:szCs w:val="22"/>
              </w:rPr>
              <w:t xml:space="preserve">, МПА </w:t>
            </w:r>
            <w:r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>общее количество актов</w:t>
            </w:r>
            <w:r>
              <w:rPr>
                <w:sz w:val="22"/>
                <w:szCs w:val="22"/>
              </w:rPr>
              <w:t xml:space="preserve"> по вопросам муниципальной службы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lastRenderedPageBreak/>
              <w:t>↑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9</w:t>
            </w:r>
            <w:r w:rsidR="00857D90"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9</w:t>
            </w:r>
            <w:r w:rsidR="00857D90"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857D90"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B2454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B2454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D04CB" w:rsidP="00282BC0">
            <w:pPr>
              <w:ind w:left="-57" w:right="-57"/>
              <w:jc w:val="center"/>
            </w:pPr>
            <w:r>
              <w:lastRenderedPageBreak/>
              <w:t>2.1.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94310A" w:rsidRDefault="00DD0B8D" w:rsidP="00282BC0">
            <w:pPr>
              <w:jc w:val="center"/>
            </w:pPr>
            <w:r>
              <w:rPr>
                <w:rFonts w:eastAsia="Calibri"/>
                <w:lang w:eastAsia="en-US"/>
              </w:rPr>
              <w:t>д</w:t>
            </w:r>
            <w:r w:rsidRPr="0094310A">
              <w:rPr>
                <w:rFonts w:eastAsia="Calibri"/>
                <w:lang w:eastAsia="en-US"/>
              </w:rPr>
              <w:t>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DD0B8D" w:rsidRPr="0094310A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94310A">
              <w:rPr>
                <w:sz w:val="22"/>
                <w:szCs w:val="22"/>
              </w:rPr>
              <w:t>жеквартальный мониторинг.</w:t>
            </w:r>
          </w:p>
          <w:p w:rsidR="00DD0B8D" w:rsidRPr="0094310A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</w:t>
            </w: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/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x 100%,где:</w:t>
            </w:r>
          </w:p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- количество муниципальных служащих, успешно прошедших испытательный срок при</w:t>
            </w:r>
            <w:r w:rsidRPr="0094310A">
              <w:t xml:space="preserve"> </w:t>
            </w:r>
            <w:r w:rsidRPr="0094310A">
              <w:rPr>
                <w:sz w:val="22"/>
                <w:szCs w:val="22"/>
              </w:rPr>
              <w:t xml:space="preserve">поступлении на муниципальную </w:t>
            </w:r>
            <w:r w:rsidRPr="0094310A">
              <w:rPr>
                <w:sz w:val="22"/>
                <w:szCs w:val="22"/>
              </w:rPr>
              <w:lastRenderedPageBreak/>
              <w:t xml:space="preserve">службу,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- общее количество муниципальных служащих, которым установлен испытательный срок при поступлении на муниципальную службу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B2454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82466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D04CB" w:rsidP="00282BC0">
            <w:pPr>
              <w:ind w:left="-57" w:right="-57"/>
              <w:jc w:val="center"/>
            </w:pPr>
            <w:r>
              <w:lastRenderedPageBreak/>
              <w:t>2.2.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C72BA0" w:rsidRDefault="00DD0B8D" w:rsidP="00282BC0">
            <w:pPr>
              <w:jc w:val="center"/>
            </w:pPr>
            <w:r>
              <w:t>количество</w:t>
            </w:r>
            <w:r w:rsidRPr="00EA4634">
              <w:t xml:space="preserve"> муниципальных служащих, прошедших</w:t>
            </w:r>
            <w:r>
              <w:t xml:space="preserve"> обучение по программам дополнительного профессионального образования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DD0B8D" w:rsidRPr="00D34459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34459">
              <w:rPr>
                <w:sz w:val="22"/>
                <w:szCs w:val="22"/>
              </w:rPr>
              <w:t>ежеквартальный мониторинг в соответствии с утвержденным годовым планом:</w:t>
            </w:r>
          </w:p>
          <w:p w:rsidR="00DD0B8D" w:rsidRPr="0055591E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34459">
              <w:rPr>
                <w:sz w:val="22"/>
                <w:szCs w:val="22"/>
              </w:rPr>
              <w:t xml:space="preserve">Общее количество муниципальных служащих, прошедших обучение по программам дополнительного профессионального образования, / из них за счет местного </w:t>
            </w:r>
            <w:r w:rsidRPr="00D34459">
              <w:rPr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D0B8D" w:rsidRPr="00A36C54" w:rsidRDefault="006A1983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857D90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109/38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857D90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89/15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857D90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80/24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E95DFF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89</w:t>
            </w:r>
            <w:r w:rsidR="00262457">
              <w:t>/160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CD090F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-27</w:t>
            </w:r>
            <w:r w:rsidR="00262457">
              <w:t>/-37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D04CB" w:rsidP="00282BC0">
            <w:pPr>
              <w:ind w:left="-57" w:right="-57"/>
              <w:jc w:val="center"/>
            </w:pPr>
            <w:r>
              <w:lastRenderedPageBreak/>
              <w:t>2.3.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9A7FE0" w:rsidRDefault="00DD0B8D" w:rsidP="00282BC0">
            <w:pPr>
              <w:jc w:val="center"/>
            </w:pPr>
            <w:r>
              <w:rPr>
                <w:rFonts w:eastAsia="Calibri"/>
                <w:lang w:eastAsia="en-US"/>
              </w:rPr>
              <w:t>д</w:t>
            </w:r>
            <w:r w:rsidRPr="009A7FE0">
              <w:rPr>
                <w:rFonts w:eastAsia="Calibri"/>
                <w:lang w:eastAsia="en-US"/>
              </w:rPr>
              <w:t xml:space="preserve">оля муниципальных служащих, подлежащих </w:t>
            </w:r>
            <w:r w:rsidRPr="009A7FE0">
              <w:t>(прошедших) аттестации,</w:t>
            </w:r>
            <w:r>
              <w:t xml:space="preserve"> квалификационному экзамену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DD0B8D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B14F1">
              <w:rPr>
                <w:sz w:val="22"/>
                <w:szCs w:val="22"/>
              </w:rPr>
              <w:t xml:space="preserve">мониторинг в </w:t>
            </w:r>
            <w:r>
              <w:rPr>
                <w:sz w:val="22"/>
                <w:szCs w:val="22"/>
              </w:rPr>
              <w:t xml:space="preserve">соответствии с </w:t>
            </w:r>
            <w:r w:rsidRPr="0055591E">
              <w:rPr>
                <w:sz w:val="22"/>
                <w:szCs w:val="22"/>
              </w:rPr>
              <w:t>утвержденн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годов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план</w:t>
            </w:r>
            <w:r>
              <w:rPr>
                <w:sz w:val="22"/>
                <w:szCs w:val="22"/>
              </w:rPr>
              <w:t>ом</w:t>
            </w:r>
          </w:p>
          <w:p w:rsidR="00DD0B8D" w:rsidRPr="0055591E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Дакэ</w:t>
            </w:r>
            <w:proofErr w:type="spellEnd"/>
            <w:r w:rsidRPr="0055591E">
              <w:rPr>
                <w:sz w:val="22"/>
                <w:szCs w:val="22"/>
              </w:rPr>
              <w:t xml:space="preserve"> = </w:t>
            </w: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/ </w:t>
            </w:r>
            <w:proofErr w:type="spellStart"/>
            <w:r w:rsidRPr="0055591E">
              <w:rPr>
                <w:sz w:val="22"/>
                <w:szCs w:val="22"/>
              </w:rPr>
              <w:t>МСпа</w:t>
            </w:r>
            <w:proofErr w:type="spellEnd"/>
            <w:r w:rsidRPr="0055591E">
              <w:rPr>
                <w:sz w:val="22"/>
                <w:szCs w:val="22"/>
              </w:rPr>
              <w:t xml:space="preserve"> x 100%,где:</w:t>
            </w:r>
          </w:p>
          <w:p w:rsidR="00DD0B8D" w:rsidRPr="0055591E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- количество муниципальных служащих, соответствующих замещаемой должности по итогам проведения аттестации, квалификационного экзамена,</w:t>
            </w:r>
          </w:p>
          <w:p w:rsidR="00DD0B8D" w:rsidRDefault="00DD0B8D" w:rsidP="00282BC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5591E">
              <w:rPr>
                <w:rFonts w:eastAsia="Calibri"/>
                <w:sz w:val="22"/>
                <w:szCs w:val="22"/>
                <w:lang w:eastAsia="en-US"/>
              </w:rPr>
              <w:t>МСпа</w:t>
            </w:r>
            <w:proofErr w:type="spellEnd"/>
            <w:r w:rsidRPr="0055591E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служащих, подлежащих аттестации, прохождению квалификационного экзамена</w:t>
            </w:r>
          </w:p>
          <w:p w:rsidR="00BA3702" w:rsidRPr="00EA4634" w:rsidRDefault="00BA3702" w:rsidP="00282BC0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7E7302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7E7302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D04CB" w:rsidP="00282BC0">
            <w:pPr>
              <w:ind w:left="-57" w:right="-57"/>
              <w:jc w:val="center"/>
            </w:pPr>
            <w:r>
              <w:lastRenderedPageBreak/>
              <w:t>2.4.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E41692" w:rsidRDefault="00DD0B8D" w:rsidP="00282BC0">
            <w:pPr>
              <w:jc w:val="center"/>
            </w:pPr>
            <w:r w:rsidRPr="00E41692">
              <w:rPr>
                <w:rFonts w:eastAsia="Calibri"/>
                <w:lang w:eastAsia="en-US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Default="00DD0B8D" w:rsidP="00282BC0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DD0B8D" w:rsidRPr="00E41692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мониторинг за полугодие.</w:t>
            </w:r>
          </w:p>
          <w:p w:rsidR="00DD0B8D" w:rsidRPr="00E41692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Дкр</w:t>
            </w:r>
            <w:proofErr w:type="spellEnd"/>
            <w:r w:rsidRPr="00E41692">
              <w:rPr>
                <w:sz w:val="22"/>
                <w:szCs w:val="22"/>
              </w:rPr>
              <w:t xml:space="preserve"> = </w:t>
            </w: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/ </w:t>
            </w: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x 100%,где:</w:t>
            </w:r>
          </w:p>
          <w:p w:rsidR="00DD0B8D" w:rsidRPr="00E41692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- количество должностей муниципальной службы, замещенных из кадрового резерва,</w:t>
            </w:r>
          </w:p>
          <w:p w:rsidR="00DD0B8D" w:rsidRPr="00EA4634" w:rsidRDefault="00DD0B8D" w:rsidP="00282BC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- общее количество замещенных д</w:t>
            </w:r>
            <w:r>
              <w:rPr>
                <w:sz w:val="22"/>
                <w:szCs w:val="22"/>
              </w:rPr>
              <w:t>олжностей муниципальной службы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↑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857D90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DD0B8D"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857D90"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8E3E91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7E7302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037679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  <w:r w:rsidR="00DB3E24">
              <w:t>24</w:t>
            </w:r>
          </w:p>
        </w:tc>
      </w:tr>
      <w:tr w:rsidR="00DD0B8D" w:rsidRPr="00A36C54" w:rsidTr="00282BC0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3D04CB" w:rsidP="00282BC0">
            <w:pPr>
              <w:ind w:left="-57" w:right="-57"/>
              <w:jc w:val="center"/>
            </w:pPr>
            <w:r>
              <w:t>3.1.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86B89" w:rsidRDefault="00DD0B8D" w:rsidP="00282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9">
              <w:rPr>
                <w:rFonts w:ascii="Times New Roman" w:hAnsi="Times New Roman" w:cs="Times New Roman"/>
                <w:sz w:val="24"/>
                <w:szCs w:val="24"/>
              </w:rPr>
              <w:t xml:space="preserve">Доля управленческих должностей, замещенных из резерва управленческих кадров, в общем количестве </w:t>
            </w:r>
            <w:r w:rsidRPr="00A8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замещенных управленческих должностей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86B89" w:rsidRDefault="00DD0B8D" w:rsidP="00282B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86B89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DD0B8D" w:rsidRPr="00A86B89" w:rsidRDefault="00DD0B8D" w:rsidP="00282B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ониторинг за полугодие.</w:t>
            </w:r>
          </w:p>
          <w:p w:rsidR="00DD0B8D" w:rsidRPr="00A86B89" w:rsidRDefault="00DD0B8D" w:rsidP="00282B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Друк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x 100%,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86B89">
              <w:rPr>
                <w:rFonts w:ascii="Times New Roman" w:hAnsi="Times New Roman" w:cs="Times New Roman"/>
                <w:szCs w:val="22"/>
              </w:rPr>
              <w:t>где:</w:t>
            </w:r>
          </w:p>
          <w:p w:rsidR="00DD0B8D" w:rsidRPr="00A86B89" w:rsidRDefault="00DD0B8D" w:rsidP="00282B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- количество должностей, замещенных из резерва управленческих кадров,</w:t>
            </w:r>
          </w:p>
          <w:p w:rsidR="00DD0B8D" w:rsidRPr="00A86B89" w:rsidRDefault="00DD0B8D" w:rsidP="00282B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lastRenderedPageBreak/>
              <w:t>Корук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A86B89">
              <w:rPr>
                <w:rFonts w:ascii="Times New Roman" w:hAnsi="Times New Roman" w:cs="Times New Roman"/>
                <w:szCs w:val="22"/>
              </w:rPr>
              <w:t>общее количество замеще</w:t>
            </w:r>
            <w:r>
              <w:rPr>
                <w:rFonts w:ascii="Times New Roman" w:hAnsi="Times New Roman" w:cs="Times New Roman"/>
                <w:szCs w:val="22"/>
              </w:rPr>
              <w:t>нных управленческих должностей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lastRenderedPageBreak/>
              <w:t>↑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857D90"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857D90"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D0B8D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857D90"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B3E24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D" w:rsidRPr="00A36C54" w:rsidRDefault="00DB3E24" w:rsidP="00282B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AC3A0C" w:rsidRPr="00A36C54" w:rsidRDefault="00AC3A0C" w:rsidP="00AC3A0C">
      <w:pPr>
        <w:widowControl w:val="0"/>
        <w:autoSpaceDE w:val="0"/>
        <w:autoSpaceDN w:val="0"/>
        <w:adjustRightInd w:val="0"/>
        <w:spacing w:before="120"/>
        <w:rPr>
          <w:sz w:val="18"/>
          <w:szCs w:val="18"/>
        </w:rPr>
      </w:pPr>
      <w:r w:rsidRPr="00A36C54">
        <w:rPr>
          <w:sz w:val="18"/>
          <w:szCs w:val="18"/>
        </w:rPr>
        <w:lastRenderedPageBreak/>
        <w:t>*↑- увеличение значения показателя (прямой показатель); ↓- уменьшение значения показателя (обратный показатель); 0- без изменений;</w:t>
      </w:r>
    </w:p>
    <w:p w:rsidR="00AC3A0C" w:rsidRPr="00A36C54" w:rsidRDefault="00AC3A0C" w:rsidP="00AC3A0C">
      <w:pPr>
        <w:widowControl w:val="0"/>
        <w:tabs>
          <w:tab w:val="left" w:pos="180"/>
        </w:tabs>
        <w:autoSpaceDE w:val="0"/>
        <w:autoSpaceDN w:val="0"/>
        <w:adjustRightInd w:val="0"/>
        <w:rPr>
          <w:sz w:val="18"/>
          <w:szCs w:val="18"/>
        </w:rPr>
      </w:pPr>
      <w:r w:rsidRPr="00A36C54">
        <w:rPr>
          <w:sz w:val="18"/>
          <w:szCs w:val="18"/>
        </w:rPr>
        <w:t>** - для прямого показателя, а также для показателя, необходимое направление изменений значения которого – «0», значение графы 9 рассчитывается по формуле: (гр. 8 / гр. 7) x 100, %; для обратного показателя значение графы 9 рассчитывается по формуле: (гр. 7 / гр. 8) x 100, %</w:t>
      </w:r>
    </w:p>
    <w:p w:rsidR="00AC3A0C" w:rsidRPr="00A36C54" w:rsidRDefault="00AC3A0C" w:rsidP="00AC3A0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A36C54">
        <w:rPr>
          <w:sz w:val="18"/>
          <w:szCs w:val="18"/>
        </w:rPr>
        <w:t xml:space="preserve">*** для прямого показателя, а также для показателя, необходимое направление изменений значения которого – «0», значение </w:t>
      </w:r>
      <w:hyperlink r:id="rId10" w:history="1">
        <w:r w:rsidRPr="00A36C54">
          <w:rPr>
            <w:sz w:val="18"/>
            <w:szCs w:val="18"/>
          </w:rPr>
          <w:t>графы 10</w:t>
        </w:r>
      </w:hyperlink>
      <w:r w:rsidRPr="00A36C54">
        <w:rPr>
          <w:sz w:val="18"/>
          <w:szCs w:val="18"/>
        </w:rPr>
        <w:t xml:space="preserve"> рассчитывается по формуле: (</w:t>
      </w:r>
      <w:hyperlink r:id="rId11" w:history="1">
        <w:r w:rsidRPr="00A36C54">
          <w:rPr>
            <w:sz w:val="18"/>
            <w:szCs w:val="18"/>
          </w:rPr>
          <w:t>гр. 8</w:t>
        </w:r>
      </w:hyperlink>
      <w:r w:rsidRPr="00A36C54">
        <w:rPr>
          <w:sz w:val="18"/>
          <w:szCs w:val="18"/>
        </w:rPr>
        <w:t xml:space="preserve"> / </w:t>
      </w:r>
      <w:hyperlink r:id="rId12" w:history="1">
        <w:r w:rsidRPr="00A36C54">
          <w:rPr>
            <w:sz w:val="18"/>
            <w:szCs w:val="18"/>
          </w:rPr>
          <w:t>гр. 6</w:t>
        </w:r>
      </w:hyperlink>
      <w:r w:rsidRPr="00A36C54">
        <w:rPr>
          <w:sz w:val="18"/>
          <w:szCs w:val="18"/>
        </w:rPr>
        <w:t xml:space="preserve"> х 100) - 100, %; для обратного показателя по формуле: (гр. 6 / гр. 8 х 100) - 100, %</w:t>
      </w:r>
    </w:p>
    <w:p w:rsidR="00AC3A0C" w:rsidRPr="00A36C54" w:rsidRDefault="00AC3A0C" w:rsidP="00AC3A0C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AC3A0C" w:rsidRPr="00A36C54" w:rsidRDefault="00AC3A0C" w:rsidP="00AC3A0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t>3. Выполнение мероприятий муниципальной программы</w:t>
      </w:r>
    </w:p>
    <w:p w:rsidR="00AC3A0C" w:rsidRPr="00A36C54" w:rsidRDefault="00AC3A0C" w:rsidP="00AC3A0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3A0C" w:rsidRPr="00A36C54" w:rsidRDefault="00AC3A0C" w:rsidP="00AC3A0C">
      <w:pPr>
        <w:widowControl w:val="0"/>
        <w:autoSpaceDE w:val="0"/>
        <w:autoSpaceDN w:val="0"/>
        <w:adjustRightInd w:val="0"/>
      </w:pPr>
      <w:r w:rsidRPr="00A36C54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"/>
        <w:gridCol w:w="3168"/>
        <w:gridCol w:w="1658"/>
        <w:gridCol w:w="2876"/>
        <w:gridCol w:w="3440"/>
        <w:gridCol w:w="1992"/>
      </w:tblGrid>
      <w:tr w:rsidR="00AC3A0C" w:rsidRPr="00A36C54" w:rsidTr="001378F3">
        <w:trPr>
          <w:trHeight w:val="20"/>
          <w:tblHeader/>
          <w:jc w:val="center"/>
        </w:trPr>
        <w:tc>
          <w:tcPr>
            <w:tcW w:w="181" w:type="pct"/>
          </w:tcPr>
          <w:p w:rsidR="00AC3A0C" w:rsidRPr="00A36C54" w:rsidRDefault="00AC3A0C" w:rsidP="00642B89">
            <w:pPr>
              <w:jc w:val="center"/>
            </w:pPr>
            <w:r w:rsidRPr="00A36C54">
              <w:t>№ п/п</w:t>
            </w:r>
          </w:p>
        </w:tc>
        <w:tc>
          <w:tcPr>
            <w:tcW w:w="1162" w:type="pct"/>
          </w:tcPr>
          <w:p w:rsidR="00AC3A0C" w:rsidRPr="00A36C54" w:rsidRDefault="00AC3A0C" w:rsidP="00642B89">
            <w:pPr>
              <w:jc w:val="center"/>
              <w:rPr>
                <w:vertAlign w:val="superscript"/>
              </w:rPr>
            </w:pPr>
            <w:r w:rsidRPr="00A36C54">
              <w:t xml:space="preserve">Наименование основного мероприятия, мероприятия </w:t>
            </w:r>
          </w:p>
        </w:tc>
        <w:tc>
          <w:tcPr>
            <w:tcW w:w="608" w:type="pct"/>
          </w:tcPr>
          <w:p w:rsidR="00AC3A0C" w:rsidRPr="00A36C54" w:rsidRDefault="00AC3A0C" w:rsidP="00642B89">
            <w:pPr>
              <w:jc w:val="center"/>
              <w:rPr>
                <w:vertAlign w:val="superscript"/>
              </w:rPr>
            </w:pPr>
            <w:r w:rsidRPr="00A36C54">
              <w:t>Ответственный</w:t>
            </w:r>
          </w:p>
          <w:p w:rsidR="00AC3A0C" w:rsidRPr="00A36C54" w:rsidRDefault="00AC3A0C" w:rsidP="00642B89">
            <w:pPr>
              <w:jc w:val="center"/>
              <w:rPr>
                <w:dstrike/>
                <w:vertAlign w:val="superscript"/>
              </w:rPr>
            </w:pPr>
            <w:r w:rsidRPr="00A36C54">
              <w:t>(Участники)</w:t>
            </w:r>
          </w:p>
        </w:tc>
        <w:tc>
          <w:tcPr>
            <w:tcW w:w="1055" w:type="pct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dstrike/>
              </w:rPr>
            </w:pPr>
            <w:r w:rsidRPr="00A36C54">
              <w:t xml:space="preserve">Ожидаемый результат выполнения мероприятия </w:t>
            </w:r>
          </w:p>
        </w:tc>
        <w:tc>
          <w:tcPr>
            <w:tcW w:w="1262" w:type="pct"/>
          </w:tcPr>
          <w:p w:rsidR="00AC3A0C" w:rsidRPr="00A36C54" w:rsidRDefault="00AC3A0C" w:rsidP="00642B89">
            <w:pPr>
              <w:jc w:val="center"/>
              <w:rPr>
                <w:vertAlign w:val="superscript"/>
              </w:rPr>
            </w:pPr>
            <w:r w:rsidRPr="00A36C54">
              <w:t xml:space="preserve">Сведения о достигнутом результате выполнения мероприятия </w:t>
            </w:r>
          </w:p>
        </w:tc>
        <w:tc>
          <w:tcPr>
            <w:tcW w:w="731" w:type="pct"/>
          </w:tcPr>
          <w:p w:rsidR="00AC3A0C" w:rsidRPr="00A36C54" w:rsidRDefault="00AC3A0C" w:rsidP="00642B89">
            <w:pPr>
              <w:jc w:val="center"/>
              <w:rPr>
                <w:b/>
              </w:rPr>
            </w:pPr>
            <w:r w:rsidRPr="00A36C54">
              <w:t>Информация о выполнении</w:t>
            </w:r>
          </w:p>
        </w:tc>
      </w:tr>
      <w:tr w:rsidR="00AC3A0C" w:rsidRPr="00A36C54" w:rsidTr="001378F3">
        <w:trPr>
          <w:trHeight w:val="20"/>
          <w:tblHeader/>
          <w:jc w:val="center"/>
        </w:trPr>
        <w:tc>
          <w:tcPr>
            <w:tcW w:w="181" w:type="pct"/>
          </w:tcPr>
          <w:p w:rsidR="00AC3A0C" w:rsidRPr="00A36C54" w:rsidRDefault="00AC3A0C" w:rsidP="00642B89">
            <w:pPr>
              <w:jc w:val="center"/>
            </w:pPr>
            <w:r w:rsidRPr="00A36C54">
              <w:t>1</w:t>
            </w:r>
          </w:p>
        </w:tc>
        <w:tc>
          <w:tcPr>
            <w:tcW w:w="1162" w:type="pct"/>
          </w:tcPr>
          <w:p w:rsidR="00AC3A0C" w:rsidRPr="00A36C54" w:rsidRDefault="00AC3A0C" w:rsidP="00642B89">
            <w:pPr>
              <w:jc w:val="center"/>
            </w:pPr>
            <w:r w:rsidRPr="00A36C54">
              <w:t>2</w:t>
            </w:r>
          </w:p>
        </w:tc>
        <w:tc>
          <w:tcPr>
            <w:tcW w:w="608" w:type="pct"/>
          </w:tcPr>
          <w:p w:rsidR="00AC3A0C" w:rsidRPr="00A36C54" w:rsidRDefault="00AC3A0C" w:rsidP="00642B89">
            <w:pPr>
              <w:jc w:val="center"/>
              <w:rPr>
                <w:dstrike/>
              </w:rPr>
            </w:pPr>
            <w:r w:rsidRPr="00A36C54">
              <w:t>3</w:t>
            </w:r>
          </w:p>
        </w:tc>
        <w:tc>
          <w:tcPr>
            <w:tcW w:w="1055" w:type="pct"/>
            <w:shd w:val="clear" w:color="auto" w:fill="auto"/>
          </w:tcPr>
          <w:p w:rsidR="00AC3A0C" w:rsidRPr="00A36C54" w:rsidRDefault="00AC3A0C" w:rsidP="00642B89">
            <w:pPr>
              <w:jc w:val="center"/>
            </w:pPr>
            <w:r w:rsidRPr="00A36C54">
              <w:t>4</w:t>
            </w:r>
          </w:p>
        </w:tc>
        <w:tc>
          <w:tcPr>
            <w:tcW w:w="1262" w:type="pct"/>
          </w:tcPr>
          <w:p w:rsidR="00AC3A0C" w:rsidRPr="00A36C54" w:rsidRDefault="00AC3A0C" w:rsidP="00642B89">
            <w:pPr>
              <w:jc w:val="center"/>
            </w:pPr>
            <w:r w:rsidRPr="00A36C54">
              <w:t>5</w:t>
            </w:r>
          </w:p>
        </w:tc>
        <w:tc>
          <w:tcPr>
            <w:tcW w:w="731" w:type="pct"/>
          </w:tcPr>
          <w:p w:rsidR="00AC3A0C" w:rsidRPr="00A36C54" w:rsidRDefault="00AC3A0C" w:rsidP="00642B89">
            <w:pPr>
              <w:jc w:val="center"/>
            </w:pPr>
            <w:r w:rsidRPr="00A36C54">
              <w:t>6</w:t>
            </w:r>
          </w:p>
        </w:tc>
      </w:tr>
      <w:tr w:rsidR="00AC3A0C" w:rsidRPr="00A36C54" w:rsidTr="001378F3">
        <w:trPr>
          <w:trHeight w:val="20"/>
          <w:jc w:val="center"/>
        </w:trPr>
        <w:tc>
          <w:tcPr>
            <w:tcW w:w="181" w:type="pct"/>
          </w:tcPr>
          <w:p w:rsidR="00AC3A0C" w:rsidRPr="00A36C54" w:rsidRDefault="00037679" w:rsidP="00642B89">
            <w:pPr>
              <w:jc w:val="center"/>
            </w:pPr>
            <w:r>
              <w:t>1</w:t>
            </w:r>
          </w:p>
        </w:tc>
        <w:tc>
          <w:tcPr>
            <w:tcW w:w="1162" w:type="pct"/>
          </w:tcPr>
          <w:p w:rsidR="00AC3A0C" w:rsidRPr="007427D9" w:rsidRDefault="008C7B3F" w:rsidP="008C7B3F">
            <w:pPr>
              <w:ind w:left="49" w:right="64"/>
              <w:jc w:val="both"/>
              <w:rPr>
                <w:sz w:val="20"/>
                <w:szCs w:val="22"/>
              </w:rPr>
            </w:pPr>
            <w:r w:rsidRPr="007427D9">
              <w:rPr>
                <w:sz w:val="20"/>
                <w:szCs w:val="22"/>
              </w:rPr>
              <w:t>Отбор и формирование</w:t>
            </w:r>
            <w:r w:rsidR="000F01B7" w:rsidRPr="007427D9">
              <w:rPr>
                <w:sz w:val="20"/>
                <w:szCs w:val="22"/>
              </w:rPr>
              <w:t xml:space="preserve"> </w:t>
            </w:r>
            <w:r w:rsidR="00E0296B" w:rsidRPr="007427D9">
              <w:rPr>
                <w:sz w:val="20"/>
                <w:szCs w:val="22"/>
              </w:rPr>
              <w:t xml:space="preserve">списка </w:t>
            </w:r>
            <w:r w:rsidR="00037679" w:rsidRPr="007427D9">
              <w:rPr>
                <w:sz w:val="20"/>
                <w:szCs w:val="22"/>
              </w:rPr>
              <w:t>муниципальных служащих,</w:t>
            </w:r>
            <w:r w:rsidR="00E0296B" w:rsidRPr="007427D9">
              <w:rPr>
                <w:sz w:val="20"/>
                <w:szCs w:val="22"/>
              </w:rPr>
              <w:t xml:space="preserve"> подлежащих обучению по программам дополнительного профессионального образования</w:t>
            </w:r>
          </w:p>
        </w:tc>
        <w:tc>
          <w:tcPr>
            <w:tcW w:w="608" w:type="pct"/>
          </w:tcPr>
          <w:p w:rsidR="00AC3A0C" w:rsidRPr="007427D9" w:rsidRDefault="007D42BD" w:rsidP="00642B89">
            <w:pPr>
              <w:ind w:left="48" w:right="52"/>
              <w:jc w:val="both"/>
              <w:rPr>
                <w:sz w:val="20"/>
                <w:szCs w:val="22"/>
              </w:rPr>
            </w:pPr>
            <w:r w:rsidRPr="007427D9">
              <w:rPr>
                <w:sz w:val="20"/>
                <w:szCs w:val="22"/>
              </w:rPr>
              <w:t>Комитет муниципальной службы, кадров и наград</w:t>
            </w:r>
          </w:p>
        </w:tc>
        <w:tc>
          <w:tcPr>
            <w:tcW w:w="1055" w:type="pct"/>
          </w:tcPr>
          <w:p w:rsidR="00AC3A0C" w:rsidRPr="007427D9" w:rsidRDefault="008C7B3F" w:rsidP="0067676A">
            <w:pPr>
              <w:jc w:val="center"/>
              <w:rPr>
                <w:sz w:val="20"/>
              </w:rPr>
            </w:pPr>
            <w:r w:rsidRPr="007427D9">
              <w:rPr>
                <w:sz w:val="20"/>
                <w:szCs w:val="22"/>
              </w:rPr>
              <w:t xml:space="preserve">Формирование списка </w:t>
            </w:r>
            <w:r w:rsidR="00037679" w:rsidRPr="007427D9">
              <w:rPr>
                <w:sz w:val="20"/>
                <w:szCs w:val="22"/>
              </w:rPr>
              <w:t>муниципальных служащих,</w:t>
            </w:r>
            <w:r w:rsidRPr="007427D9">
              <w:rPr>
                <w:sz w:val="20"/>
                <w:szCs w:val="22"/>
              </w:rPr>
              <w:t xml:space="preserve"> подлежащих обучению по программам дополнительного профессионального образования</w:t>
            </w:r>
          </w:p>
        </w:tc>
        <w:tc>
          <w:tcPr>
            <w:tcW w:w="1262" w:type="pct"/>
          </w:tcPr>
          <w:p w:rsidR="00AC3A0C" w:rsidRPr="007427D9" w:rsidRDefault="008C7B3F" w:rsidP="007D42BD">
            <w:pPr>
              <w:jc w:val="center"/>
              <w:rPr>
                <w:sz w:val="20"/>
                <w:szCs w:val="22"/>
              </w:rPr>
            </w:pPr>
            <w:r w:rsidRPr="007427D9">
              <w:rPr>
                <w:sz w:val="20"/>
                <w:szCs w:val="22"/>
              </w:rPr>
              <w:t>Список муниципальных служащих</w:t>
            </w:r>
            <w:r w:rsidR="00037679" w:rsidRPr="007427D9">
              <w:rPr>
                <w:sz w:val="20"/>
                <w:szCs w:val="22"/>
              </w:rPr>
              <w:t>,</w:t>
            </w:r>
            <w:r w:rsidRPr="007427D9">
              <w:rPr>
                <w:sz w:val="20"/>
                <w:szCs w:val="22"/>
              </w:rPr>
              <w:t xml:space="preserve"> подлежащих обучению по программам дополнительного профессионального образования</w:t>
            </w:r>
          </w:p>
          <w:p w:rsidR="008C7B3F" w:rsidRPr="007427D9" w:rsidRDefault="008C7B3F" w:rsidP="007D42BD">
            <w:pPr>
              <w:jc w:val="center"/>
              <w:rPr>
                <w:sz w:val="20"/>
              </w:rPr>
            </w:pPr>
            <w:r w:rsidRPr="007427D9">
              <w:rPr>
                <w:sz w:val="20"/>
                <w:szCs w:val="22"/>
              </w:rPr>
              <w:t>сформирован</w:t>
            </w:r>
          </w:p>
        </w:tc>
        <w:tc>
          <w:tcPr>
            <w:tcW w:w="731" w:type="pct"/>
          </w:tcPr>
          <w:p w:rsidR="008C7B3F" w:rsidRDefault="009F16BE" w:rsidP="009F16BE">
            <w:pPr>
              <w:jc w:val="center"/>
              <w:rPr>
                <w:sz w:val="20"/>
                <w:szCs w:val="22"/>
              </w:rPr>
            </w:pPr>
            <w:r w:rsidRPr="007427D9">
              <w:rPr>
                <w:sz w:val="20"/>
                <w:szCs w:val="22"/>
              </w:rPr>
              <w:t>М</w:t>
            </w:r>
            <w:r w:rsidR="008C7B3F" w:rsidRPr="007427D9">
              <w:rPr>
                <w:sz w:val="20"/>
                <w:szCs w:val="22"/>
              </w:rPr>
              <w:t>униципальны</w:t>
            </w:r>
            <w:r w:rsidRPr="007427D9">
              <w:rPr>
                <w:sz w:val="20"/>
                <w:szCs w:val="22"/>
              </w:rPr>
              <w:t>е</w:t>
            </w:r>
            <w:r w:rsidR="008C7B3F" w:rsidRPr="007427D9">
              <w:rPr>
                <w:sz w:val="20"/>
                <w:szCs w:val="22"/>
              </w:rPr>
              <w:t xml:space="preserve"> служащи</w:t>
            </w:r>
            <w:r w:rsidRPr="007427D9">
              <w:rPr>
                <w:sz w:val="20"/>
                <w:szCs w:val="22"/>
              </w:rPr>
              <w:t>е</w:t>
            </w:r>
            <w:r w:rsidR="008C7B3F" w:rsidRPr="007427D9">
              <w:rPr>
                <w:sz w:val="20"/>
                <w:szCs w:val="22"/>
              </w:rPr>
              <w:t xml:space="preserve"> </w:t>
            </w:r>
            <w:r w:rsidRPr="007427D9">
              <w:rPr>
                <w:sz w:val="20"/>
                <w:szCs w:val="22"/>
              </w:rPr>
              <w:t>прошли</w:t>
            </w:r>
            <w:r w:rsidR="008C7B3F" w:rsidRPr="007427D9">
              <w:rPr>
                <w:sz w:val="20"/>
                <w:szCs w:val="22"/>
              </w:rPr>
              <w:t xml:space="preserve"> обучени</w:t>
            </w:r>
            <w:r w:rsidRPr="007427D9">
              <w:rPr>
                <w:sz w:val="20"/>
                <w:szCs w:val="22"/>
              </w:rPr>
              <w:t>е</w:t>
            </w:r>
            <w:r w:rsidR="008C7B3F" w:rsidRPr="007427D9">
              <w:rPr>
                <w:sz w:val="20"/>
                <w:szCs w:val="22"/>
              </w:rPr>
              <w:t xml:space="preserve"> по программам дополнительного профессионального образования</w:t>
            </w:r>
          </w:p>
          <w:p w:rsidR="001378F3" w:rsidRPr="001378F3" w:rsidRDefault="001378F3" w:rsidP="009F16BE">
            <w:pPr>
              <w:jc w:val="center"/>
              <w:rPr>
                <w:sz w:val="20"/>
                <w:szCs w:val="20"/>
              </w:rPr>
            </w:pPr>
            <w:r w:rsidRPr="001378F3">
              <w:rPr>
                <w:sz w:val="20"/>
                <w:szCs w:val="20"/>
              </w:rPr>
              <w:t>Выполнено в срок</w:t>
            </w:r>
          </w:p>
        </w:tc>
      </w:tr>
      <w:tr w:rsidR="00AC3A0C" w:rsidRPr="00A36C54" w:rsidTr="001378F3">
        <w:trPr>
          <w:trHeight w:val="20"/>
          <w:jc w:val="center"/>
        </w:trPr>
        <w:tc>
          <w:tcPr>
            <w:tcW w:w="181" w:type="pct"/>
          </w:tcPr>
          <w:p w:rsidR="00AC3A0C" w:rsidRPr="00A36C54" w:rsidRDefault="00037679" w:rsidP="00642B89">
            <w:pPr>
              <w:jc w:val="center"/>
            </w:pPr>
            <w:r>
              <w:t>2</w:t>
            </w:r>
          </w:p>
        </w:tc>
        <w:tc>
          <w:tcPr>
            <w:tcW w:w="1162" w:type="pct"/>
          </w:tcPr>
          <w:p w:rsidR="00AC3A0C" w:rsidRPr="007427D9" w:rsidRDefault="00746978" w:rsidP="00746978">
            <w:pPr>
              <w:jc w:val="both"/>
              <w:rPr>
                <w:sz w:val="20"/>
              </w:rPr>
            </w:pPr>
            <w:r w:rsidRPr="007427D9">
              <w:rPr>
                <w:sz w:val="20"/>
              </w:rPr>
              <w:t xml:space="preserve">Размещение заказа для приобретения лицензии на </w:t>
            </w:r>
            <w:r w:rsidRPr="007427D9">
              <w:rPr>
                <w:sz w:val="20"/>
              </w:rPr>
              <w:lastRenderedPageBreak/>
              <w:t>компьютерную программу с целью автоматизации кадрового делопроизводства</w:t>
            </w:r>
          </w:p>
        </w:tc>
        <w:tc>
          <w:tcPr>
            <w:tcW w:w="608" w:type="pct"/>
          </w:tcPr>
          <w:p w:rsidR="00AC3A0C" w:rsidRPr="007427D9" w:rsidRDefault="00746978" w:rsidP="00642B89">
            <w:pPr>
              <w:jc w:val="both"/>
              <w:rPr>
                <w:sz w:val="20"/>
              </w:rPr>
            </w:pPr>
            <w:r w:rsidRPr="007427D9">
              <w:rPr>
                <w:sz w:val="20"/>
              </w:rPr>
              <w:lastRenderedPageBreak/>
              <w:t>Управление делами</w:t>
            </w:r>
          </w:p>
        </w:tc>
        <w:tc>
          <w:tcPr>
            <w:tcW w:w="1055" w:type="pct"/>
          </w:tcPr>
          <w:p w:rsidR="00AC3A0C" w:rsidRPr="007427D9" w:rsidRDefault="00746978" w:rsidP="00642B89">
            <w:pPr>
              <w:jc w:val="center"/>
              <w:rPr>
                <w:sz w:val="20"/>
              </w:rPr>
            </w:pPr>
            <w:r w:rsidRPr="007427D9">
              <w:rPr>
                <w:sz w:val="20"/>
              </w:rPr>
              <w:t xml:space="preserve">Заключение договора на поставку лицензии на </w:t>
            </w:r>
            <w:r w:rsidRPr="007427D9">
              <w:rPr>
                <w:sz w:val="20"/>
              </w:rPr>
              <w:lastRenderedPageBreak/>
              <w:t>компьютерную программу с целью автоматизации кадрового делопроизводства</w:t>
            </w:r>
          </w:p>
        </w:tc>
        <w:tc>
          <w:tcPr>
            <w:tcW w:w="1262" w:type="pct"/>
          </w:tcPr>
          <w:p w:rsidR="00AC3A0C" w:rsidRPr="007427D9" w:rsidRDefault="00746978" w:rsidP="00642B89">
            <w:pPr>
              <w:jc w:val="center"/>
              <w:rPr>
                <w:sz w:val="20"/>
              </w:rPr>
            </w:pPr>
            <w:r w:rsidRPr="007427D9">
              <w:rPr>
                <w:sz w:val="20"/>
              </w:rPr>
              <w:lastRenderedPageBreak/>
              <w:t>Договора на поставку лицензии</w:t>
            </w:r>
          </w:p>
          <w:p w:rsidR="00746978" w:rsidRPr="007427D9" w:rsidRDefault="004F2A35" w:rsidP="004F2A35">
            <w:pPr>
              <w:jc w:val="center"/>
              <w:rPr>
                <w:sz w:val="20"/>
              </w:rPr>
            </w:pPr>
            <w:r w:rsidRPr="007427D9">
              <w:rPr>
                <w:sz w:val="20"/>
              </w:rPr>
              <w:t xml:space="preserve">на компьютерную программу с целью </w:t>
            </w:r>
            <w:r w:rsidRPr="007427D9">
              <w:rPr>
                <w:sz w:val="20"/>
              </w:rPr>
              <w:lastRenderedPageBreak/>
              <w:t>автоматизации кадрового делопроизводства з</w:t>
            </w:r>
            <w:r w:rsidR="00746978" w:rsidRPr="007427D9">
              <w:rPr>
                <w:sz w:val="20"/>
              </w:rPr>
              <w:t>аключен</w:t>
            </w:r>
          </w:p>
        </w:tc>
        <w:tc>
          <w:tcPr>
            <w:tcW w:w="731" w:type="pct"/>
          </w:tcPr>
          <w:p w:rsidR="00AC3A0C" w:rsidRPr="007427D9" w:rsidRDefault="00746978" w:rsidP="00746978">
            <w:pPr>
              <w:jc w:val="center"/>
              <w:rPr>
                <w:sz w:val="20"/>
              </w:rPr>
            </w:pPr>
            <w:r w:rsidRPr="007427D9">
              <w:rPr>
                <w:sz w:val="20"/>
              </w:rPr>
              <w:lastRenderedPageBreak/>
              <w:t xml:space="preserve">Компьютерная программа для </w:t>
            </w:r>
            <w:r w:rsidRPr="007427D9">
              <w:rPr>
                <w:sz w:val="20"/>
              </w:rPr>
              <w:lastRenderedPageBreak/>
              <w:t>автоматизации кадрового делопроизводства</w:t>
            </w:r>
          </w:p>
          <w:p w:rsidR="00746978" w:rsidRDefault="001378F3" w:rsidP="007469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установлена</w:t>
            </w:r>
          </w:p>
          <w:p w:rsidR="001378F3" w:rsidRPr="007427D9" w:rsidRDefault="001378F3" w:rsidP="00746978">
            <w:pPr>
              <w:jc w:val="center"/>
              <w:rPr>
                <w:sz w:val="20"/>
              </w:rPr>
            </w:pPr>
            <w:r w:rsidRPr="001378F3">
              <w:rPr>
                <w:sz w:val="20"/>
                <w:szCs w:val="20"/>
              </w:rPr>
              <w:t>Выполнено в срок</w:t>
            </w:r>
          </w:p>
        </w:tc>
      </w:tr>
    </w:tbl>
    <w:p w:rsidR="00AC3A0C" w:rsidRPr="00A36C54" w:rsidRDefault="00AC3A0C" w:rsidP="00AC3A0C">
      <w:pPr>
        <w:widowControl w:val="0"/>
        <w:autoSpaceDE w:val="0"/>
        <w:autoSpaceDN w:val="0"/>
        <w:adjustRightInd w:val="0"/>
      </w:pPr>
    </w:p>
    <w:p w:rsidR="00AC3A0C" w:rsidRPr="00A36C54" w:rsidRDefault="00AC3A0C" w:rsidP="001378F3">
      <w:pPr>
        <w:widowControl w:val="0"/>
        <w:autoSpaceDE w:val="0"/>
        <w:autoSpaceDN w:val="0"/>
        <w:adjustRightInd w:val="0"/>
      </w:pPr>
      <w:r w:rsidRPr="00A36C54">
        <w:t>3.2 Выполнение мероприятий, требующих финансирования, в том числе капитального характера</w:t>
      </w:r>
    </w:p>
    <w:tbl>
      <w:tblPr>
        <w:tblW w:w="14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1424"/>
        <w:gridCol w:w="1141"/>
        <w:gridCol w:w="1405"/>
        <w:gridCol w:w="1405"/>
        <w:gridCol w:w="1063"/>
        <w:gridCol w:w="567"/>
        <w:gridCol w:w="576"/>
        <w:gridCol w:w="772"/>
        <w:gridCol w:w="747"/>
        <w:gridCol w:w="655"/>
        <w:gridCol w:w="600"/>
        <w:gridCol w:w="736"/>
        <w:gridCol w:w="772"/>
        <w:gridCol w:w="747"/>
        <w:gridCol w:w="655"/>
        <w:gridCol w:w="686"/>
        <w:gridCol w:w="709"/>
      </w:tblGrid>
      <w:tr w:rsidR="00AC3A0C" w:rsidRPr="00A36C54" w:rsidTr="007427D9">
        <w:trPr>
          <w:trHeight w:val="20"/>
          <w:tblHeader/>
          <w:jc w:val="center"/>
        </w:trPr>
        <w:tc>
          <w:tcPr>
            <w:tcW w:w="272" w:type="dxa"/>
            <w:vMerge w:val="restart"/>
          </w:tcPr>
          <w:p w:rsidR="00AC3A0C" w:rsidRPr="00A36C54" w:rsidRDefault="00AC3A0C" w:rsidP="00642B89">
            <w:pPr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№ п/п</w:t>
            </w:r>
          </w:p>
        </w:tc>
        <w:tc>
          <w:tcPr>
            <w:tcW w:w="1424" w:type="dxa"/>
            <w:vMerge w:val="restart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Наименование</w:t>
            </w:r>
          </w:p>
          <w:p w:rsidR="00AC3A0C" w:rsidRPr="00A36C54" w:rsidRDefault="00AC3A0C" w:rsidP="00642B8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 основного мероприятия, мероприятия</w:t>
            </w:r>
          </w:p>
          <w:p w:rsidR="00AC3A0C" w:rsidRPr="00A36C54" w:rsidRDefault="00AC3A0C" w:rsidP="00642B89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41" w:type="dxa"/>
            <w:vMerge w:val="restart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  <w:vertAlign w:val="superscript"/>
              </w:rPr>
            </w:pPr>
            <w:proofErr w:type="gramStart"/>
            <w:r w:rsidRPr="00A36C54">
              <w:rPr>
                <w:sz w:val="16"/>
                <w:szCs w:val="16"/>
              </w:rPr>
              <w:t>Ответствен-</w:t>
            </w:r>
            <w:proofErr w:type="spellStart"/>
            <w:r w:rsidRPr="00A36C54">
              <w:rPr>
                <w:sz w:val="16"/>
                <w:szCs w:val="16"/>
              </w:rPr>
              <w:t>ный</w:t>
            </w:r>
            <w:proofErr w:type="spellEnd"/>
            <w:proofErr w:type="gramEnd"/>
          </w:p>
          <w:p w:rsidR="00AC3A0C" w:rsidRPr="00A36C54" w:rsidRDefault="00AC3A0C" w:rsidP="00642B89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(Участники)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Ожидаемый результат выполнения мероприятия </w:t>
            </w:r>
          </w:p>
        </w:tc>
        <w:tc>
          <w:tcPr>
            <w:tcW w:w="1405" w:type="dxa"/>
            <w:vMerge w:val="restart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1063" w:type="dxa"/>
            <w:vMerge w:val="restart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Информация о выполнении</w:t>
            </w:r>
            <w:r w:rsidRPr="00A36C54">
              <w:rPr>
                <w:b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513" w:type="dxa"/>
            <w:gridSpan w:val="11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Финансовые показатели, </w:t>
            </w:r>
            <w:proofErr w:type="spellStart"/>
            <w:r w:rsidRPr="00A36C54">
              <w:rPr>
                <w:sz w:val="16"/>
                <w:szCs w:val="16"/>
              </w:rPr>
              <w:t>тыс.руб</w:t>
            </w:r>
            <w:proofErr w:type="spellEnd"/>
            <w:r w:rsidRPr="00A36C54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  <w:vertAlign w:val="superscript"/>
              </w:rPr>
            </w:pPr>
            <w:r w:rsidRPr="007427D9">
              <w:rPr>
                <w:sz w:val="14"/>
                <w:szCs w:val="16"/>
              </w:rPr>
              <w:t xml:space="preserve">Уровень исполнения </w:t>
            </w:r>
            <w:proofErr w:type="spellStart"/>
            <w:proofErr w:type="gramStart"/>
            <w:r w:rsidRPr="007427D9">
              <w:rPr>
                <w:sz w:val="14"/>
                <w:szCs w:val="16"/>
              </w:rPr>
              <w:t>запланиро</w:t>
            </w:r>
            <w:proofErr w:type="spellEnd"/>
            <w:r w:rsidRPr="007427D9">
              <w:rPr>
                <w:sz w:val="14"/>
                <w:szCs w:val="16"/>
              </w:rPr>
              <w:t>-ванного</w:t>
            </w:r>
            <w:proofErr w:type="gramEnd"/>
            <w:r w:rsidRPr="007427D9">
              <w:rPr>
                <w:sz w:val="14"/>
                <w:szCs w:val="16"/>
              </w:rPr>
              <w:t xml:space="preserve"> объема финанси-рования</w:t>
            </w:r>
            <w:r w:rsidRPr="007427D9">
              <w:rPr>
                <w:b/>
                <w:sz w:val="14"/>
                <w:szCs w:val="16"/>
                <w:vertAlign w:val="superscript"/>
              </w:rPr>
              <w:t>2</w:t>
            </w:r>
          </w:p>
          <w:p w:rsidR="00AC3A0C" w:rsidRPr="007427D9" w:rsidRDefault="00AC3A0C" w:rsidP="00642B89">
            <w:pPr>
              <w:ind w:right="-81"/>
              <w:rPr>
                <w:sz w:val="14"/>
                <w:szCs w:val="14"/>
              </w:rPr>
            </w:pPr>
          </w:p>
        </w:tc>
      </w:tr>
      <w:tr w:rsidR="00AC3A0C" w:rsidRPr="00A36C54" w:rsidTr="007427D9">
        <w:trPr>
          <w:trHeight w:val="20"/>
          <w:tblHeader/>
          <w:jc w:val="center"/>
        </w:trPr>
        <w:tc>
          <w:tcPr>
            <w:tcW w:w="272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AC3A0C" w:rsidRPr="00A36C54" w:rsidRDefault="00AC3A0C" w:rsidP="00642B89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утверждено в бюджете </w:t>
            </w:r>
          </w:p>
          <w:p w:rsidR="00AC3A0C" w:rsidRPr="00A36C54" w:rsidRDefault="00AC3A0C" w:rsidP="00642B89">
            <w:pPr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4"/>
                <w:szCs w:val="16"/>
              </w:rPr>
              <w:t>г. Тобольска</w:t>
            </w:r>
          </w:p>
        </w:tc>
        <w:tc>
          <w:tcPr>
            <w:tcW w:w="2750" w:type="dxa"/>
            <w:gridSpan w:val="4"/>
            <w:shd w:val="clear" w:color="auto" w:fill="auto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 xml:space="preserve">уточненный план на </w:t>
            </w:r>
            <w:r w:rsidR="000E1530" w:rsidRPr="007427D9">
              <w:rPr>
                <w:sz w:val="14"/>
                <w:szCs w:val="16"/>
              </w:rPr>
              <w:t>2019 год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(сводная бюджетная роспись)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proofErr w:type="spellStart"/>
            <w:proofErr w:type="gramStart"/>
            <w:r w:rsidRPr="007427D9">
              <w:rPr>
                <w:sz w:val="14"/>
                <w:szCs w:val="16"/>
              </w:rPr>
              <w:t>внебюд-жетные</w:t>
            </w:r>
            <w:proofErr w:type="spellEnd"/>
            <w:proofErr w:type="gramEnd"/>
            <w:r w:rsidRPr="007427D9">
              <w:rPr>
                <w:sz w:val="14"/>
                <w:szCs w:val="16"/>
              </w:rPr>
              <w:t xml:space="preserve"> источники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на _____ год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29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расходы бюджета за ______ год</w:t>
            </w:r>
          </w:p>
        </w:tc>
        <w:tc>
          <w:tcPr>
            <w:tcW w:w="686" w:type="dxa"/>
            <w:vMerge w:val="restart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расходы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 xml:space="preserve"> за счет </w:t>
            </w:r>
            <w:proofErr w:type="spellStart"/>
            <w:proofErr w:type="gramStart"/>
            <w:r w:rsidRPr="007427D9">
              <w:rPr>
                <w:sz w:val="14"/>
                <w:szCs w:val="16"/>
              </w:rPr>
              <w:t>внебюд-жетных</w:t>
            </w:r>
            <w:proofErr w:type="spellEnd"/>
            <w:proofErr w:type="gramEnd"/>
            <w:r w:rsidRPr="007427D9">
              <w:rPr>
                <w:sz w:val="14"/>
                <w:szCs w:val="16"/>
              </w:rPr>
              <w:t xml:space="preserve"> источников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за ____ год</w:t>
            </w: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</w:tr>
      <w:tr w:rsidR="00AC3A0C" w:rsidRPr="00A36C54" w:rsidTr="007427D9">
        <w:trPr>
          <w:trHeight w:val="20"/>
          <w:tblHeader/>
          <w:jc w:val="center"/>
        </w:trPr>
        <w:tc>
          <w:tcPr>
            <w:tcW w:w="272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(гр.9+</w:t>
            </w:r>
          </w:p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гр.10+</w:t>
            </w:r>
          </w:p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гр.11)</w:t>
            </w:r>
          </w:p>
        </w:tc>
        <w:tc>
          <w:tcPr>
            <w:tcW w:w="2174" w:type="dxa"/>
            <w:gridSpan w:val="3"/>
            <w:shd w:val="clear" w:color="auto" w:fill="auto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в том числе по источникам финансирования:</w:t>
            </w:r>
          </w:p>
        </w:tc>
        <w:tc>
          <w:tcPr>
            <w:tcW w:w="600" w:type="dxa"/>
            <w:vMerge/>
            <w:shd w:val="clear" w:color="auto" w:fill="auto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7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всего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(гр.14+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гр.15+</w:t>
            </w:r>
          </w:p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гр.16)</w:t>
            </w:r>
          </w:p>
        </w:tc>
        <w:tc>
          <w:tcPr>
            <w:tcW w:w="2174" w:type="dxa"/>
            <w:gridSpan w:val="3"/>
          </w:tcPr>
          <w:p w:rsidR="00AC3A0C" w:rsidRPr="007427D9" w:rsidRDefault="00AC3A0C" w:rsidP="00642B89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в том числе по источникам финансирования:</w:t>
            </w:r>
          </w:p>
        </w:tc>
        <w:tc>
          <w:tcPr>
            <w:tcW w:w="686" w:type="dxa"/>
            <w:vMerge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</w:tr>
      <w:tr w:rsidR="00AC3A0C" w:rsidRPr="00A36C54" w:rsidTr="007427D9">
        <w:trPr>
          <w:trHeight w:val="558"/>
          <w:tblHeader/>
          <w:jc w:val="center"/>
        </w:trPr>
        <w:tc>
          <w:tcPr>
            <w:tcW w:w="272" w:type="dxa"/>
            <w:vMerge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 xml:space="preserve">бюджет </w:t>
            </w:r>
            <w:r w:rsidRPr="00A36C54">
              <w:rPr>
                <w:sz w:val="14"/>
                <w:szCs w:val="14"/>
              </w:rPr>
              <w:br/>
            </w:r>
            <w:proofErr w:type="spellStart"/>
            <w:r w:rsidRPr="00A36C54">
              <w:rPr>
                <w:sz w:val="14"/>
                <w:szCs w:val="14"/>
              </w:rPr>
              <w:t>г.Тобольска</w:t>
            </w:r>
            <w:proofErr w:type="spellEnd"/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A36C54">
              <w:rPr>
                <w:sz w:val="14"/>
                <w:szCs w:val="14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4"/>
              </w:rPr>
              <w:t xml:space="preserve"> бюджет</w:t>
            </w:r>
          </w:p>
        </w:tc>
        <w:tc>
          <w:tcPr>
            <w:tcW w:w="6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бюджет </w:t>
            </w:r>
            <w:r w:rsidRPr="00A36C54">
              <w:rPr>
                <w:sz w:val="14"/>
                <w:szCs w:val="16"/>
              </w:rPr>
              <w:br/>
            </w:r>
            <w:proofErr w:type="spellStart"/>
            <w:r w:rsidRPr="00A36C54">
              <w:rPr>
                <w:sz w:val="14"/>
                <w:szCs w:val="16"/>
              </w:rPr>
              <w:t>г</w:t>
            </w:r>
            <w:r w:rsidRPr="00A36C54">
              <w:rPr>
                <w:sz w:val="14"/>
                <w:szCs w:val="14"/>
              </w:rPr>
              <w:t>.</w:t>
            </w:r>
            <w:r w:rsidRPr="00A36C54">
              <w:rPr>
                <w:sz w:val="14"/>
                <w:szCs w:val="16"/>
              </w:rPr>
              <w:t>Тобольска</w:t>
            </w:r>
            <w:proofErr w:type="spellEnd"/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4"/>
                <w:szCs w:val="16"/>
              </w:rPr>
            </w:pPr>
            <w:proofErr w:type="spellStart"/>
            <w:proofErr w:type="gramStart"/>
            <w:r w:rsidRPr="00A36C54">
              <w:rPr>
                <w:sz w:val="14"/>
                <w:szCs w:val="16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6"/>
              </w:rPr>
              <w:t xml:space="preserve"> бюджет</w:t>
            </w:r>
          </w:p>
        </w:tc>
        <w:tc>
          <w:tcPr>
            <w:tcW w:w="686" w:type="dxa"/>
            <w:vMerge/>
            <w:tcBorders>
              <w:bottom w:val="single" w:sz="4" w:space="0" w:color="auto"/>
            </w:tcBorders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</w:p>
        </w:tc>
      </w:tr>
      <w:tr w:rsidR="00AC3A0C" w:rsidRPr="00A36C54" w:rsidTr="007427D9">
        <w:trPr>
          <w:trHeight w:val="20"/>
          <w:tblHeader/>
          <w:jc w:val="center"/>
        </w:trPr>
        <w:tc>
          <w:tcPr>
            <w:tcW w:w="272" w:type="dxa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</w:t>
            </w:r>
          </w:p>
        </w:tc>
        <w:tc>
          <w:tcPr>
            <w:tcW w:w="1424" w:type="dxa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3</w:t>
            </w:r>
          </w:p>
        </w:tc>
        <w:tc>
          <w:tcPr>
            <w:tcW w:w="1405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4</w:t>
            </w:r>
          </w:p>
        </w:tc>
        <w:tc>
          <w:tcPr>
            <w:tcW w:w="1405" w:type="dxa"/>
          </w:tcPr>
          <w:p w:rsidR="00AC3A0C" w:rsidRPr="00A36C54" w:rsidRDefault="00AC3A0C" w:rsidP="00642B89">
            <w:pPr>
              <w:jc w:val="center"/>
              <w:rPr>
                <w: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5</w:t>
            </w:r>
          </w:p>
        </w:tc>
        <w:tc>
          <w:tcPr>
            <w:tcW w:w="1063" w:type="dxa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7</w:t>
            </w:r>
          </w:p>
        </w:tc>
        <w:tc>
          <w:tcPr>
            <w:tcW w:w="576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8</w:t>
            </w:r>
          </w:p>
        </w:tc>
        <w:tc>
          <w:tcPr>
            <w:tcW w:w="772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9</w:t>
            </w:r>
          </w:p>
        </w:tc>
        <w:tc>
          <w:tcPr>
            <w:tcW w:w="747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10</w:t>
            </w:r>
          </w:p>
        </w:tc>
        <w:tc>
          <w:tcPr>
            <w:tcW w:w="655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11</w:t>
            </w:r>
          </w:p>
        </w:tc>
        <w:tc>
          <w:tcPr>
            <w:tcW w:w="600" w:type="dxa"/>
            <w:shd w:val="clear" w:color="auto" w:fill="auto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12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13</w:t>
            </w:r>
          </w:p>
        </w:tc>
        <w:tc>
          <w:tcPr>
            <w:tcW w:w="772" w:type="dxa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14</w:t>
            </w:r>
          </w:p>
        </w:tc>
        <w:tc>
          <w:tcPr>
            <w:tcW w:w="747" w:type="dxa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15</w:t>
            </w:r>
          </w:p>
        </w:tc>
        <w:tc>
          <w:tcPr>
            <w:tcW w:w="655" w:type="dxa"/>
          </w:tcPr>
          <w:p w:rsidR="00AC3A0C" w:rsidRPr="00A36C54" w:rsidRDefault="00AC3A0C" w:rsidP="00642B89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16</w:t>
            </w:r>
          </w:p>
        </w:tc>
        <w:tc>
          <w:tcPr>
            <w:tcW w:w="686" w:type="dxa"/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A0C" w:rsidRPr="00A36C54" w:rsidRDefault="00AC3A0C" w:rsidP="00642B89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18</w:t>
            </w:r>
          </w:p>
        </w:tc>
      </w:tr>
      <w:tr w:rsidR="006A1983" w:rsidRPr="00A36C54" w:rsidTr="007427D9">
        <w:trPr>
          <w:trHeight w:val="20"/>
          <w:jc w:val="center"/>
        </w:trPr>
        <w:tc>
          <w:tcPr>
            <w:tcW w:w="272" w:type="dxa"/>
          </w:tcPr>
          <w:p w:rsidR="006A1983" w:rsidRPr="00A36C54" w:rsidRDefault="00323028" w:rsidP="006A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A1983" w:rsidRPr="00A36C54">
              <w:rPr>
                <w:sz w:val="18"/>
                <w:szCs w:val="18"/>
              </w:rPr>
              <w:t> </w:t>
            </w:r>
          </w:p>
        </w:tc>
        <w:tc>
          <w:tcPr>
            <w:tcW w:w="1424" w:type="dxa"/>
          </w:tcPr>
          <w:p w:rsidR="006A1983" w:rsidRPr="007427D9" w:rsidRDefault="006A1983" w:rsidP="006A1983">
            <w:pPr>
              <w:jc w:val="both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 направление муниципальных служащих на обучение по программам дополнительного профессионального образования</w:t>
            </w:r>
          </w:p>
        </w:tc>
        <w:tc>
          <w:tcPr>
            <w:tcW w:w="1141" w:type="dxa"/>
          </w:tcPr>
          <w:p w:rsidR="006A1983" w:rsidRPr="007427D9" w:rsidRDefault="00F15B9D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Комитет муниципальной службы, кадров и наград</w:t>
            </w:r>
          </w:p>
        </w:tc>
        <w:tc>
          <w:tcPr>
            <w:tcW w:w="1405" w:type="dxa"/>
          </w:tcPr>
          <w:p w:rsidR="006A1983" w:rsidRPr="007427D9" w:rsidRDefault="00F15B9D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Прохождение обучен по программам дополнительного профессионального образования</w:t>
            </w:r>
          </w:p>
        </w:tc>
        <w:tc>
          <w:tcPr>
            <w:tcW w:w="1405" w:type="dxa"/>
          </w:tcPr>
          <w:p w:rsidR="00F15B9D" w:rsidRPr="007427D9" w:rsidRDefault="007427D9" w:rsidP="00F15B9D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Получение удостоверения</w:t>
            </w:r>
          </w:p>
          <w:p w:rsidR="00F15B9D" w:rsidRPr="007427D9" w:rsidRDefault="00F15B9D" w:rsidP="00F15B9D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(свидетельства)</w:t>
            </w:r>
          </w:p>
          <w:p w:rsidR="006A1983" w:rsidRPr="007427D9" w:rsidRDefault="00F15B9D" w:rsidP="00F15B9D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 xml:space="preserve">об обучении программам дополнительного профессионального образования  </w:t>
            </w:r>
          </w:p>
        </w:tc>
        <w:tc>
          <w:tcPr>
            <w:tcW w:w="1063" w:type="dxa"/>
          </w:tcPr>
          <w:p w:rsidR="000E1530" w:rsidRPr="007427D9" w:rsidRDefault="003C541B" w:rsidP="002611A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В</w:t>
            </w:r>
            <w:r w:rsidRPr="007427D9">
              <w:rPr>
                <w:sz w:val="14"/>
                <w:szCs w:val="18"/>
              </w:rPr>
              <w:t>ыполнен</w:t>
            </w:r>
            <w:r>
              <w:rPr>
                <w:sz w:val="14"/>
                <w:szCs w:val="18"/>
              </w:rPr>
              <w:t>о в срок</w:t>
            </w:r>
          </w:p>
        </w:tc>
        <w:tc>
          <w:tcPr>
            <w:tcW w:w="567" w:type="dxa"/>
            <w:shd w:val="clear" w:color="auto" w:fill="auto"/>
          </w:tcPr>
          <w:p w:rsidR="006A1983" w:rsidRPr="007427D9" w:rsidRDefault="00C81A0E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200</w:t>
            </w:r>
          </w:p>
        </w:tc>
        <w:tc>
          <w:tcPr>
            <w:tcW w:w="576" w:type="dxa"/>
            <w:shd w:val="clear" w:color="auto" w:fill="auto"/>
          </w:tcPr>
          <w:p w:rsidR="006A1983" w:rsidRPr="007427D9" w:rsidRDefault="00C81A0E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200</w:t>
            </w:r>
          </w:p>
        </w:tc>
        <w:tc>
          <w:tcPr>
            <w:tcW w:w="772" w:type="dxa"/>
            <w:shd w:val="clear" w:color="auto" w:fill="auto"/>
          </w:tcPr>
          <w:p w:rsidR="006A1983" w:rsidRPr="007427D9" w:rsidRDefault="00C81A0E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200</w:t>
            </w:r>
          </w:p>
        </w:tc>
        <w:tc>
          <w:tcPr>
            <w:tcW w:w="747" w:type="dxa"/>
            <w:shd w:val="clear" w:color="auto" w:fill="auto"/>
          </w:tcPr>
          <w:p w:rsidR="006A1983" w:rsidRPr="007427D9" w:rsidRDefault="000E1530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6A1983" w:rsidRPr="007427D9" w:rsidRDefault="000E1530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6A1983" w:rsidRPr="007427D9" w:rsidRDefault="000E1530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0E1530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186,686</w:t>
            </w:r>
          </w:p>
        </w:tc>
        <w:tc>
          <w:tcPr>
            <w:tcW w:w="772" w:type="dxa"/>
          </w:tcPr>
          <w:p w:rsidR="006A1983" w:rsidRPr="007427D9" w:rsidRDefault="000E1530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186,686</w:t>
            </w:r>
          </w:p>
        </w:tc>
        <w:tc>
          <w:tcPr>
            <w:tcW w:w="747" w:type="dxa"/>
          </w:tcPr>
          <w:p w:rsidR="006A1983" w:rsidRPr="007427D9" w:rsidRDefault="000E1530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55" w:type="dxa"/>
          </w:tcPr>
          <w:p w:rsidR="006A1983" w:rsidRPr="007427D9" w:rsidRDefault="000E1530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86" w:type="dxa"/>
          </w:tcPr>
          <w:p w:rsidR="006A1983" w:rsidRPr="007427D9" w:rsidRDefault="000E1530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C81A0E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93</w:t>
            </w:r>
          </w:p>
        </w:tc>
      </w:tr>
      <w:tr w:rsidR="006A1983" w:rsidRPr="00A36C54" w:rsidTr="007427D9">
        <w:trPr>
          <w:trHeight w:val="20"/>
          <w:jc w:val="center"/>
        </w:trPr>
        <w:tc>
          <w:tcPr>
            <w:tcW w:w="272" w:type="dxa"/>
          </w:tcPr>
          <w:p w:rsidR="006A1983" w:rsidRPr="00A36C54" w:rsidRDefault="00323028" w:rsidP="006A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24" w:type="dxa"/>
          </w:tcPr>
          <w:p w:rsidR="006A1983" w:rsidRPr="007427D9" w:rsidRDefault="006A1983" w:rsidP="006A1983">
            <w:pPr>
              <w:jc w:val="both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разработка и внедрение компьютерных программ с целью автоматизации кадрового делопроизводства</w:t>
            </w:r>
          </w:p>
        </w:tc>
        <w:tc>
          <w:tcPr>
            <w:tcW w:w="1141" w:type="dxa"/>
          </w:tcPr>
          <w:p w:rsidR="006A1983" w:rsidRPr="007427D9" w:rsidRDefault="00CE0C2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Управление делами</w:t>
            </w:r>
          </w:p>
        </w:tc>
        <w:tc>
          <w:tcPr>
            <w:tcW w:w="1405" w:type="dxa"/>
          </w:tcPr>
          <w:p w:rsidR="006A1983" w:rsidRPr="007427D9" w:rsidRDefault="002611A3" w:rsidP="008C12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Внедрение компьютерных программ с целью автоматизации кадрового делопроизводства</w:t>
            </w:r>
          </w:p>
        </w:tc>
        <w:tc>
          <w:tcPr>
            <w:tcW w:w="1405" w:type="dxa"/>
          </w:tcPr>
          <w:p w:rsidR="006A1983" w:rsidRPr="007427D9" w:rsidRDefault="002611A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Автоматизация кадрового делопроизводства</w:t>
            </w:r>
          </w:p>
        </w:tc>
        <w:tc>
          <w:tcPr>
            <w:tcW w:w="1063" w:type="dxa"/>
          </w:tcPr>
          <w:p w:rsidR="006A1983" w:rsidRPr="007427D9" w:rsidRDefault="003C541B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В</w:t>
            </w:r>
            <w:r w:rsidR="006A1983" w:rsidRPr="007427D9">
              <w:rPr>
                <w:sz w:val="14"/>
                <w:szCs w:val="18"/>
              </w:rPr>
              <w:t>ыполнен</w:t>
            </w:r>
            <w:r>
              <w:rPr>
                <w:sz w:val="14"/>
                <w:szCs w:val="18"/>
              </w:rPr>
              <w:t>о в срок</w:t>
            </w:r>
          </w:p>
        </w:tc>
        <w:tc>
          <w:tcPr>
            <w:tcW w:w="567" w:type="dxa"/>
            <w:shd w:val="clear" w:color="auto" w:fill="auto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37,200</w:t>
            </w:r>
          </w:p>
        </w:tc>
        <w:tc>
          <w:tcPr>
            <w:tcW w:w="576" w:type="dxa"/>
            <w:shd w:val="clear" w:color="auto" w:fill="auto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37,200</w:t>
            </w:r>
          </w:p>
        </w:tc>
        <w:tc>
          <w:tcPr>
            <w:tcW w:w="772" w:type="dxa"/>
            <w:shd w:val="clear" w:color="auto" w:fill="auto"/>
          </w:tcPr>
          <w:p w:rsidR="006A1983" w:rsidRPr="007427D9" w:rsidRDefault="00857D90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37,200</w:t>
            </w:r>
          </w:p>
        </w:tc>
        <w:tc>
          <w:tcPr>
            <w:tcW w:w="747" w:type="dxa"/>
            <w:shd w:val="clear" w:color="auto" w:fill="auto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37,200</w:t>
            </w:r>
          </w:p>
        </w:tc>
        <w:tc>
          <w:tcPr>
            <w:tcW w:w="772" w:type="dxa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37,200</w:t>
            </w:r>
          </w:p>
        </w:tc>
        <w:tc>
          <w:tcPr>
            <w:tcW w:w="747" w:type="dxa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55" w:type="dxa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686" w:type="dxa"/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322FE1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100</w:t>
            </w:r>
          </w:p>
        </w:tc>
      </w:tr>
      <w:tr w:rsidR="006A1983" w:rsidRPr="00A36C54" w:rsidTr="007427D9">
        <w:trPr>
          <w:trHeight w:val="20"/>
          <w:jc w:val="center"/>
        </w:trPr>
        <w:tc>
          <w:tcPr>
            <w:tcW w:w="6710" w:type="dxa"/>
            <w:gridSpan w:val="6"/>
          </w:tcPr>
          <w:p w:rsidR="006A1983" w:rsidRPr="00A36C54" w:rsidRDefault="006A1983" w:rsidP="006A1983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расходы на руководство и управление в сфере установленных функций: </w:t>
            </w:r>
          </w:p>
        </w:tc>
        <w:tc>
          <w:tcPr>
            <w:tcW w:w="567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576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72" w:type="dxa"/>
            <w:vAlign w:val="center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47" w:type="dxa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655" w:type="dxa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6A1983" w:rsidRPr="007427D9" w:rsidRDefault="006A1983" w:rsidP="006A1983">
            <w:pPr>
              <w:jc w:val="center"/>
              <w:rPr>
                <w:sz w:val="14"/>
                <w:szCs w:val="18"/>
              </w:rPr>
            </w:pPr>
            <w:r w:rsidRPr="007427D9">
              <w:rPr>
                <w:sz w:val="14"/>
                <w:szCs w:val="18"/>
              </w:rPr>
              <w:t>Х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</w:tr>
      <w:tr w:rsidR="006A1983" w:rsidRPr="00A36C54" w:rsidTr="007427D9">
        <w:trPr>
          <w:trHeight w:val="20"/>
          <w:jc w:val="center"/>
        </w:trPr>
        <w:tc>
          <w:tcPr>
            <w:tcW w:w="272" w:type="dxa"/>
          </w:tcPr>
          <w:p w:rsidR="006A1983" w:rsidRPr="00A36C54" w:rsidRDefault="006A1983" w:rsidP="006A1983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424" w:type="dxa"/>
          </w:tcPr>
          <w:p w:rsidR="006A1983" w:rsidRPr="00A36C54" w:rsidRDefault="006A1983" w:rsidP="006A1983">
            <w:pPr>
              <w:jc w:val="both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141" w:type="dxa"/>
          </w:tcPr>
          <w:p w:rsidR="006A1983" w:rsidRPr="00A36C54" w:rsidRDefault="006A1983" w:rsidP="006A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6A1983" w:rsidRPr="00A36C54" w:rsidRDefault="006A1983" w:rsidP="006A1983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405" w:type="dxa"/>
          </w:tcPr>
          <w:p w:rsidR="006A1983" w:rsidRPr="00A36C54" w:rsidRDefault="006A1983" w:rsidP="006A1983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063" w:type="dxa"/>
          </w:tcPr>
          <w:p w:rsidR="006A1983" w:rsidRPr="00A36C54" w:rsidRDefault="006A1983" w:rsidP="006A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576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47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72" w:type="dxa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47" w:type="dxa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655" w:type="dxa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686" w:type="dxa"/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205085" w:rsidP="006A1983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0</w:t>
            </w:r>
          </w:p>
        </w:tc>
      </w:tr>
      <w:tr w:rsidR="006A1983" w:rsidRPr="00A36C54" w:rsidTr="007427D9">
        <w:trPr>
          <w:trHeight w:val="20"/>
          <w:jc w:val="center"/>
        </w:trPr>
        <w:tc>
          <w:tcPr>
            <w:tcW w:w="6710" w:type="dxa"/>
            <w:gridSpan w:val="6"/>
          </w:tcPr>
          <w:p w:rsidR="006A1983" w:rsidRPr="00A36C54" w:rsidRDefault="006A1983" w:rsidP="006A1983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ИТОГО по </w:t>
            </w:r>
            <w:r w:rsidRPr="00A36C54">
              <w:rPr>
                <w:bCs/>
                <w:sz w:val="18"/>
                <w:szCs w:val="18"/>
              </w:rPr>
              <w:t>муниципальной</w:t>
            </w:r>
            <w:r w:rsidRPr="00A36C54">
              <w:rPr>
                <w:sz w:val="18"/>
                <w:szCs w:val="18"/>
              </w:rPr>
              <w:t xml:space="preserve"> программе:</w:t>
            </w:r>
          </w:p>
        </w:tc>
        <w:tc>
          <w:tcPr>
            <w:tcW w:w="567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237,200</w:t>
            </w:r>
          </w:p>
        </w:tc>
        <w:tc>
          <w:tcPr>
            <w:tcW w:w="576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237,200</w:t>
            </w:r>
          </w:p>
        </w:tc>
        <w:tc>
          <w:tcPr>
            <w:tcW w:w="772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237,200</w:t>
            </w:r>
          </w:p>
        </w:tc>
        <w:tc>
          <w:tcPr>
            <w:tcW w:w="747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223,886</w:t>
            </w:r>
          </w:p>
        </w:tc>
        <w:tc>
          <w:tcPr>
            <w:tcW w:w="772" w:type="dxa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223,886</w:t>
            </w:r>
          </w:p>
        </w:tc>
        <w:tc>
          <w:tcPr>
            <w:tcW w:w="747" w:type="dxa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55" w:type="dxa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686" w:type="dxa"/>
          </w:tcPr>
          <w:p w:rsidR="006A1983" w:rsidRPr="007427D9" w:rsidRDefault="002A665D" w:rsidP="006A1983">
            <w:pPr>
              <w:jc w:val="center"/>
              <w:rPr>
                <w:sz w:val="14"/>
                <w:szCs w:val="16"/>
              </w:rPr>
            </w:pPr>
            <w:r w:rsidRPr="007427D9">
              <w:rPr>
                <w:sz w:val="14"/>
                <w:szCs w:val="16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983" w:rsidRPr="007427D9" w:rsidRDefault="003C541B" w:rsidP="006A1983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94</w:t>
            </w:r>
          </w:p>
        </w:tc>
      </w:tr>
    </w:tbl>
    <w:p w:rsidR="00AC3A0C" w:rsidRPr="00A36C54" w:rsidRDefault="00AC3A0C" w:rsidP="00AC3A0C">
      <w:pPr>
        <w:jc w:val="both"/>
        <w:rPr>
          <w:sz w:val="18"/>
          <w:szCs w:val="18"/>
        </w:rPr>
      </w:pPr>
      <w:r w:rsidRPr="00A36C54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36C54">
        <w:rPr>
          <w:rFonts w:ascii="Arial" w:hAnsi="Arial" w:cs="Arial"/>
          <w:sz w:val="16"/>
          <w:szCs w:val="16"/>
        </w:rPr>
        <w:t xml:space="preserve"> – </w:t>
      </w:r>
      <w:r w:rsidRPr="00A36C54">
        <w:rPr>
          <w:sz w:val="18"/>
          <w:szCs w:val="18"/>
        </w:rPr>
        <w:t>в графе приводится информация о ходе выполнения: «Выполнено в срок», «Выполнено с нарушением срока», «Не выполнено» (в случае не наступления события, характеризующего промежуточный, окончательный результат выполнения мероприятия в отчетном периоде);</w:t>
      </w:r>
    </w:p>
    <w:p w:rsidR="007427D9" w:rsidRDefault="00AC3A0C" w:rsidP="00BA3702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b/>
          <w:sz w:val="18"/>
          <w:szCs w:val="18"/>
          <w:vertAlign w:val="superscript"/>
        </w:rPr>
        <w:t>2</w:t>
      </w:r>
      <w:r w:rsidRPr="00A36C54">
        <w:rPr>
          <w:sz w:val="18"/>
          <w:szCs w:val="18"/>
        </w:rPr>
        <w:t xml:space="preserve"> – значение графы рассчитывается по формуле: (гр.13+гр.17)/(гр.8+гр.12) х 100, %. В случае неполного исполнения запланированного объема финансирования, в графе 5 указывается соответствующие пояснения.</w:t>
      </w:r>
    </w:p>
    <w:p w:rsidR="007427D9" w:rsidRPr="00A36C54" w:rsidRDefault="007427D9" w:rsidP="00AC3A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  <w:sectPr w:rsidR="007427D9" w:rsidRPr="00A36C54" w:rsidSect="00BA3702">
          <w:pgSz w:w="15840" w:h="12240" w:orient="landscape"/>
          <w:pgMar w:top="1701" w:right="1134" w:bottom="567" w:left="1134" w:header="1304" w:footer="720" w:gutter="0"/>
          <w:pgNumType w:start="1"/>
          <w:cols w:space="720"/>
          <w:noEndnote/>
          <w:titlePg/>
          <w:docGrid w:linePitch="326"/>
        </w:sectPr>
      </w:pPr>
    </w:p>
    <w:p w:rsidR="00AC3A0C" w:rsidRPr="00A36C54" w:rsidRDefault="00AC3A0C" w:rsidP="00AC3A0C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AC3A0C" w:rsidRPr="00A36C54" w:rsidRDefault="00AC3A0C" w:rsidP="00AC3A0C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36C54">
        <w:rPr>
          <w:rFonts w:ascii="Times New Roman CYR" w:hAnsi="Times New Roman CYR" w:cs="Times New Roman CYR"/>
          <w:sz w:val="28"/>
          <w:szCs w:val="28"/>
        </w:rPr>
        <w:t xml:space="preserve">Всего на выполнение мероприятий Программы в </w:t>
      </w:r>
      <w:r w:rsidR="006A1983">
        <w:rPr>
          <w:rFonts w:ascii="Times New Roman CYR" w:hAnsi="Times New Roman CYR" w:cs="Times New Roman CYR"/>
          <w:sz w:val="28"/>
          <w:szCs w:val="28"/>
        </w:rPr>
        <w:t>201</w:t>
      </w:r>
      <w:r w:rsidR="00205085">
        <w:rPr>
          <w:rFonts w:ascii="Times New Roman CYR" w:hAnsi="Times New Roman CYR" w:cs="Times New Roman CYR"/>
          <w:sz w:val="28"/>
          <w:szCs w:val="28"/>
        </w:rPr>
        <w:t>9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году были предусмотрены средства (уточненный план) в сумме </w:t>
      </w:r>
      <w:r w:rsidR="006A1983">
        <w:rPr>
          <w:rFonts w:ascii="Times New Roman CYR" w:hAnsi="Times New Roman CYR" w:cs="Times New Roman CYR"/>
          <w:sz w:val="28"/>
          <w:szCs w:val="28"/>
        </w:rPr>
        <w:t>23</w:t>
      </w:r>
      <w:r w:rsidR="00205085">
        <w:rPr>
          <w:rFonts w:ascii="Times New Roman CYR" w:hAnsi="Times New Roman CYR" w:cs="Times New Roman CYR"/>
          <w:sz w:val="28"/>
          <w:szCs w:val="28"/>
        </w:rPr>
        <w:t>7</w:t>
      </w:r>
      <w:r w:rsidR="006A1983">
        <w:rPr>
          <w:rFonts w:ascii="Times New Roman CYR" w:hAnsi="Times New Roman CYR" w:cs="Times New Roman CYR"/>
          <w:sz w:val="28"/>
          <w:szCs w:val="28"/>
        </w:rPr>
        <w:t>,</w:t>
      </w:r>
      <w:r w:rsidR="00205085">
        <w:rPr>
          <w:rFonts w:ascii="Times New Roman CYR" w:hAnsi="Times New Roman CYR" w:cs="Times New Roman CYR"/>
          <w:sz w:val="28"/>
          <w:szCs w:val="28"/>
        </w:rPr>
        <w:t>2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кассовые расходы составили </w:t>
      </w:r>
      <w:r w:rsidR="00205085">
        <w:rPr>
          <w:rFonts w:ascii="Times New Roman CYR" w:hAnsi="Times New Roman CYR" w:cs="Times New Roman CYR"/>
          <w:sz w:val="28"/>
          <w:szCs w:val="28"/>
        </w:rPr>
        <w:t>223,</w:t>
      </w:r>
      <w:r w:rsidR="001378F3">
        <w:rPr>
          <w:rFonts w:ascii="Times New Roman CYR" w:hAnsi="Times New Roman CYR" w:cs="Times New Roman CYR"/>
          <w:sz w:val="28"/>
          <w:szCs w:val="28"/>
        </w:rPr>
        <w:t>886</w:t>
      </w:r>
      <w:r w:rsidR="001378F3" w:rsidRPr="00A36C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378F3">
        <w:rPr>
          <w:rFonts w:ascii="Times New Roman CYR" w:hAnsi="Times New Roman CYR" w:cs="Times New Roman CYR"/>
          <w:sz w:val="28"/>
          <w:szCs w:val="28"/>
        </w:rPr>
        <w:t>тыс.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рублей, в том числе: средства бюджета города Тобольска – </w:t>
      </w:r>
      <w:r w:rsidR="008E3E91">
        <w:rPr>
          <w:rFonts w:ascii="Times New Roman CYR" w:hAnsi="Times New Roman CYR" w:cs="Times New Roman CYR"/>
          <w:sz w:val="28"/>
          <w:szCs w:val="28"/>
        </w:rPr>
        <w:t>223,886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средства бюджета Тюменской области – </w:t>
      </w:r>
      <w:r w:rsidR="006A1983">
        <w:rPr>
          <w:rFonts w:ascii="Times New Roman CYR" w:hAnsi="Times New Roman CYR" w:cs="Times New Roman CYR"/>
          <w:sz w:val="28"/>
          <w:szCs w:val="28"/>
        </w:rPr>
        <w:t>0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рублей. Уровень исполнения запланированного объема финансирования составил </w:t>
      </w:r>
      <w:r w:rsidR="008E3E91">
        <w:rPr>
          <w:rFonts w:ascii="Times New Roman CYR" w:hAnsi="Times New Roman CYR" w:cs="Times New Roman CYR"/>
          <w:sz w:val="28"/>
          <w:szCs w:val="28"/>
        </w:rPr>
        <w:t>9</w:t>
      </w:r>
      <w:r w:rsidR="001378F3">
        <w:rPr>
          <w:rFonts w:ascii="Times New Roman CYR" w:hAnsi="Times New Roman CYR" w:cs="Times New Roman CYR"/>
          <w:sz w:val="28"/>
          <w:szCs w:val="28"/>
        </w:rPr>
        <w:t>4</w:t>
      </w:r>
      <w:r w:rsidRPr="00A36C54">
        <w:rPr>
          <w:rFonts w:ascii="Times New Roman CYR" w:hAnsi="Times New Roman CYR" w:cs="Times New Roman CYR"/>
          <w:sz w:val="28"/>
          <w:szCs w:val="28"/>
        </w:rPr>
        <w:t>%.</w:t>
      </w:r>
    </w:p>
    <w:p w:rsidR="00AC3A0C" w:rsidRPr="00A36C54" w:rsidRDefault="00262457" w:rsidP="000376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</w:t>
      </w:r>
      <w:r w:rsidR="00AC3A0C" w:rsidRPr="00A36C54">
        <w:rPr>
          <w:sz w:val="28"/>
          <w:szCs w:val="28"/>
        </w:rPr>
        <w:t xml:space="preserve"> выполнение мероприятий Программы осуществлялось в соответствии с запланированными параметрами. </w:t>
      </w:r>
    </w:p>
    <w:p w:rsidR="00323028" w:rsidRPr="00A36C54" w:rsidRDefault="00323028" w:rsidP="00323028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По показателю результативности № </w:t>
      </w:r>
      <w:r>
        <w:rPr>
          <w:sz w:val="28"/>
          <w:szCs w:val="28"/>
        </w:rPr>
        <w:t>1</w:t>
      </w:r>
      <w:r w:rsidRPr="00A36C54">
        <w:rPr>
          <w:sz w:val="28"/>
          <w:szCs w:val="28"/>
        </w:rPr>
        <w:t xml:space="preserve"> «</w:t>
      </w:r>
      <w:r w:rsidRPr="00997C82">
        <w:rPr>
          <w:sz w:val="28"/>
          <w:szCs w:val="28"/>
        </w:rPr>
        <w:t>Доля муниципальных правовых актов по вопросам муниципальной службы, принятых или приведенных в соответствие с действующим законодательством, в общем количестве муниципальных правовых актов</w:t>
      </w:r>
      <w:r w:rsidRPr="00A36C54">
        <w:rPr>
          <w:sz w:val="28"/>
          <w:szCs w:val="28"/>
        </w:rPr>
        <w:t xml:space="preserve">» фактическое значение составило </w:t>
      </w:r>
      <w:r>
        <w:rPr>
          <w:sz w:val="28"/>
          <w:szCs w:val="28"/>
        </w:rPr>
        <w:t>92</w:t>
      </w:r>
      <w:r w:rsidR="00262457">
        <w:rPr>
          <w:sz w:val="28"/>
          <w:szCs w:val="28"/>
        </w:rPr>
        <w:t>%</w:t>
      </w:r>
      <w:r w:rsidRPr="00A36C54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92</w:t>
      </w:r>
      <w:r w:rsidR="00262457">
        <w:rPr>
          <w:sz w:val="28"/>
          <w:szCs w:val="28"/>
        </w:rPr>
        <w:t>%,</w:t>
      </w:r>
      <w:r w:rsidRPr="00A36C54">
        <w:rPr>
          <w:sz w:val="28"/>
          <w:szCs w:val="28"/>
        </w:rPr>
        <w:t xml:space="preserve"> выполнение плана составило </w:t>
      </w:r>
      <w:r>
        <w:rPr>
          <w:sz w:val="28"/>
          <w:szCs w:val="28"/>
        </w:rPr>
        <w:t>100</w:t>
      </w:r>
      <w:r w:rsidRPr="00A36C54">
        <w:rPr>
          <w:sz w:val="28"/>
          <w:szCs w:val="28"/>
        </w:rPr>
        <w:t xml:space="preserve">%, в сравнении с предыдущим периодом наблюдается </w:t>
      </w:r>
      <w:r w:rsidR="00205085" w:rsidRPr="00A36C54">
        <w:rPr>
          <w:sz w:val="28"/>
          <w:szCs w:val="28"/>
        </w:rPr>
        <w:t xml:space="preserve">улучшение </w:t>
      </w:r>
      <w:r w:rsidRPr="00A36C54">
        <w:rPr>
          <w:sz w:val="28"/>
          <w:szCs w:val="28"/>
        </w:rPr>
        <w:t>значения показателя. На динамику показателя повлияли следующие факторы:</w:t>
      </w:r>
      <w:r w:rsidRPr="003D04CB">
        <w:t xml:space="preserve"> </w:t>
      </w:r>
      <w:r>
        <w:rPr>
          <w:sz w:val="28"/>
          <w:szCs w:val="28"/>
        </w:rPr>
        <w:t>своевременное внесение изменений в муниципальные правовые акты</w:t>
      </w:r>
      <w:r w:rsidRPr="003D04CB">
        <w:rPr>
          <w:sz w:val="28"/>
          <w:szCs w:val="28"/>
        </w:rPr>
        <w:t>.</w:t>
      </w:r>
    </w:p>
    <w:p w:rsidR="00323028" w:rsidRPr="00A36C54" w:rsidRDefault="00323028" w:rsidP="00323028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По показателю результативности № </w:t>
      </w:r>
      <w:r>
        <w:rPr>
          <w:sz w:val="28"/>
          <w:szCs w:val="28"/>
        </w:rPr>
        <w:t>2.1.</w:t>
      </w:r>
      <w:r w:rsidRPr="00A36C54">
        <w:rPr>
          <w:sz w:val="28"/>
          <w:szCs w:val="28"/>
        </w:rPr>
        <w:t xml:space="preserve"> «</w:t>
      </w:r>
      <w:r w:rsidRPr="00997C82">
        <w:rPr>
          <w:sz w:val="28"/>
          <w:szCs w:val="28"/>
        </w:rPr>
        <w:t>Доля муниципальных служащих, успешно прошедших испытательный срок при поступлении на муниципальную службу</w:t>
      </w:r>
      <w:r w:rsidRPr="00A36C54">
        <w:rPr>
          <w:sz w:val="28"/>
          <w:szCs w:val="28"/>
        </w:rPr>
        <w:t xml:space="preserve">» фактическое значение составило </w:t>
      </w:r>
      <w:r>
        <w:rPr>
          <w:sz w:val="28"/>
          <w:szCs w:val="28"/>
        </w:rPr>
        <w:t>100</w:t>
      </w:r>
      <w:r w:rsidR="00262457">
        <w:rPr>
          <w:sz w:val="28"/>
          <w:szCs w:val="28"/>
        </w:rPr>
        <w:t>%</w:t>
      </w:r>
      <w:r w:rsidRPr="00A36C54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100</w:t>
      </w:r>
      <w:r w:rsidR="00262457">
        <w:rPr>
          <w:sz w:val="28"/>
          <w:szCs w:val="28"/>
        </w:rPr>
        <w:t>%,</w:t>
      </w:r>
      <w:r w:rsidRPr="00A36C54">
        <w:rPr>
          <w:sz w:val="28"/>
          <w:szCs w:val="28"/>
        </w:rPr>
        <w:t xml:space="preserve"> выполнение плана составило </w:t>
      </w:r>
      <w:r>
        <w:rPr>
          <w:sz w:val="28"/>
          <w:szCs w:val="28"/>
        </w:rPr>
        <w:t>100</w:t>
      </w:r>
      <w:r w:rsidRPr="00A36C54">
        <w:rPr>
          <w:sz w:val="28"/>
          <w:szCs w:val="28"/>
        </w:rPr>
        <w:t xml:space="preserve"> %, в сравнении с предыдущим периодом наблюдается </w:t>
      </w:r>
      <w:r>
        <w:rPr>
          <w:sz w:val="28"/>
          <w:szCs w:val="28"/>
        </w:rPr>
        <w:t>стабильность</w:t>
      </w:r>
      <w:r w:rsidRPr="00A36C54">
        <w:rPr>
          <w:sz w:val="28"/>
          <w:szCs w:val="28"/>
        </w:rPr>
        <w:t xml:space="preserve"> значения показателя. На динамику показателя повлияли следующие факторы:</w:t>
      </w:r>
      <w:r w:rsidRPr="003D04CB">
        <w:t xml:space="preserve"> </w:t>
      </w:r>
      <w:r>
        <w:rPr>
          <w:sz w:val="28"/>
          <w:szCs w:val="28"/>
        </w:rPr>
        <w:t>периодический контроль со стороны непосредственных руководителей за деятельностью муниципальных служащих и оказание профессиональной помощи в выполнении должностных обязанностей</w:t>
      </w:r>
      <w:r w:rsidRPr="003D04CB">
        <w:rPr>
          <w:sz w:val="28"/>
          <w:szCs w:val="28"/>
        </w:rPr>
        <w:t>.</w:t>
      </w:r>
    </w:p>
    <w:p w:rsidR="008E3E91" w:rsidRDefault="00AC3A0C" w:rsidP="00AC3A0C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По показателю результативности № </w:t>
      </w:r>
      <w:r w:rsidR="003D04CB">
        <w:rPr>
          <w:sz w:val="28"/>
          <w:szCs w:val="28"/>
        </w:rPr>
        <w:t>2.</w:t>
      </w:r>
      <w:r w:rsidR="002C4A6B">
        <w:rPr>
          <w:sz w:val="28"/>
          <w:szCs w:val="28"/>
        </w:rPr>
        <w:t>2</w:t>
      </w:r>
      <w:r w:rsidRPr="00A36C54">
        <w:rPr>
          <w:sz w:val="28"/>
          <w:szCs w:val="28"/>
        </w:rPr>
        <w:t xml:space="preserve"> «</w:t>
      </w:r>
      <w:r w:rsidR="003D04CB" w:rsidRPr="003D04CB">
        <w:rPr>
          <w:sz w:val="28"/>
          <w:szCs w:val="28"/>
        </w:rPr>
        <w:t>Количество муниципальных служащих, прошедших обучение по программам дополнительного профессионального образования</w:t>
      </w:r>
      <w:r w:rsidRPr="00A36C54">
        <w:rPr>
          <w:sz w:val="28"/>
          <w:szCs w:val="28"/>
        </w:rPr>
        <w:t xml:space="preserve">» фактическое значение составило </w:t>
      </w:r>
      <w:r w:rsidR="00857D90">
        <w:rPr>
          <w:sz w:val="28"/>
          <w:szCs w:val="28"/>
        </w:rPr>
        <w:t>80/24</w:t>
      </w:r>
      <w:r w:rsidR="00262457">
        <w:rPr>
          <w:sz w:val="28"/>
          <w:szCs w:val="28"/>
        </w:rPr>
        <w:t xml:space="preserve"> человека</w:t>
      </w:r>
      <w:r w:rsidRPr="00A36C54">
        <w:rPr>
          <w:sz w:val="28"/>
          <w:szCs w:val="28"/>
        </w:rPr>
        <w:t xml:space="preserve"> при плановом значении </w:t>
      </w:r>
      <w:r w:rsidR="003D04CB">
        <w:rPr>
          <w:sz w:val="28"/>
          <w:szCs w:val="28"/>
        </w:rPr>
        <w:t>8</w:t>
      </w:r>
      <w:r w:rsidR="00857D90">
        <w:rPr>
          <w:sz w:val="28"/>
          <w:szCs w:val="28"/>
        </w:rPr>
        <w:t>9</w:t>
      </w:r>
      <w:r w:rsidR="003D04CB">
        <w:rPr>
          <w:sz w:val="28"/>
          <w:szCs w:val="28"/>
        </w:rPr>
        <w:t>/</w:t>
      </w:r>
      <w:r w:rsidR="00857D90">
        <w:rPr>
          <w:sz w:val="28"/>
          <w:szCs w:val="28"/>
        </w:rPr>
        <w:t>15</w:t>
      </w:r>
      <w:r w:rsidR="00262457">
        <w:rPr>
          <w:sz w:val="28"/>
          <w:szCs w:val="28"/>
        </w:rPr>
        <w:t xml:space="preserve"> человек,</w:t>
      </w:r>
      <w:r w:rsidRPr="00A36C54">
        <w:rPr>
          <w:sz w:val="28"/>
          <w:szCs w:val="28"/>
        </w:rPr>
        <w:t xml:space="preserve"> выполнение плана составило </w:t>
      </w:r>
      <w:r w:rsidR="00205085">
        <w:rPr>
          <w:sz w:val="28"/>
          <w:szCs w:val="28"/>
        </w:rPr>
        <w:t>89</w:t>
      </w:r>
      <w:r w:rsidRPr="00A36C54">
        <w:rPr>
          <w:sz w:val="28"/>
          <w:szCs w:val="28"/>
        </w:rPr>
        <w:t>%</w:t>
      </w:r>
      <w:r w:rsidR="00262457">
        <w:rPr>
          <w:sz w:val="28"/>
          <w:szCs w:val="28"/>
        </w:rPr>
        <w:t xml:space="preserve"> </w:t>
      </w:r>
      <w:r w:rsidR="00857D90">
        <w:rPr>
          <w:sz w:val="28"/>
          <w:szCs w:val="28"/>
        </w:rPr>
        <w:t>/ 160%</w:t>
      </w:r>
      <w:r w:rsidR="008E3E91">
        <w:rPr>
          <w:sz w:val="28"/>
          <w:szCs w:val="28"/>
        </w:rPr>
        <w:t>:</w:t>
      </w:r>
    </w:p>
    <w:p w:rsidR="00857D90" w:rsidRDefault="008E3E91" w:rsidP="00AC3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C3A0C" w:rsidRPr="00A36C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первой составляющей </w:t>
      </w:r>
      <w:r w:rsidR="00AC3A0C" w:rsidRPr="00A36C54">
        <w:rPr>
          <w:sz w:val="28"/>
          <w:szCs w:val="28"/>
        </w:rPr>
        <w:t xml:space="preserve">в сравнении с предыдущим периодом наблюдается </w:t>
      </w:r>
      <w:r>
        <w:rPr>
          <w:sz w:val="28"/>
          <w:szCs w:val="28"/>
        </w:rPr>
        <w:t>ухудшение</w:t>
      </w:r>
      <w:r w:rsidR="00857D90" w:rsidRPr="00857D90">
        <w:rPr>
          <w:sz w:val="28"/>
          <w:szCs w:val="28"/>
        </w:rPr>
        <w:t xml:space="preserve"> </w:t>
      </w:r>
      <w:r w:rsidR="00857D90" w:rsidRPr="00A36C54">
        <w:rPr>
          <w:sz w:val="28"/>
          <w:szCs w:val="28"/>
        </w:rPr>
        <w:t>значения показателя</w:t>
      </w:r>
      <w:r w:rsidR="00857D90">
        <w:rPr>
          <w:sz w:val="28"/>
          <w:szCs w:val="28"/>
        </w:rPr>
        <w:t xml:space="preserve">. </w:t>
      </w:r>
      <w:r w:rsidR="00857D90" w:rsidRPr="00857D90">
        <w:rPr>
          <w:sz w:val="28"/>
          <w:szCs w:val="28"/>
        </w:rPr>
        <w:t>На динамику показателя повлияли следующи</w:t>
      </w:r>
      <w:r w:rsidR="00857D90">
        <w:rPr>
          <w:sz w:val="28"/>
          <w:szCs w:val="28"/>
        </w:rPr>
        <w:t>й фактор</w:t>
      </w:r>
      <w:r w:rsidR="00857D90" w:rsidRPr="00857D90">
        <w:rPr>
          <w:sz w:val="28"/>
          <w:szCs w:val="28"/>
        </w:rPr>
        <w:t xml:space="preserve">: </w:t>
      </w:r>
      <w:r w:rsidR="00857D90">
        <w:rPr>
          <w:sz w:val="28"/>
          <w:szCs w:val="28"/>
        </w:rPr>
        <w:t>уменьшение</w:t>
      </w:r>
      <w:r w:rsidR="00857D90" w:rsidRPr="00857D90">
        <w:rPr>
          <w:sz w:val="28"/>
          <w:szCs w:val="28"/>
        </w:rPr>
        <w:t xml:space="preserve"> количества лиц, направленных на обучение от Аппарата Губернатора Тюменской области</w:t>
      </w:r>
      <w:r w:rsidR="00262457">
        <w:rPr>
          <w:sz w:val="28"/>
          <w:szCs w:val="28"/>
        </w:rPr>
        <w:t>;</w:t>
      </w:r>
    </w:p>
    <w:p w:rsidR="00AC3A0C" w:rsidRPr="00A36C54" w:rsidRDefault="008E3E91" w:rsidP="00AC3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второй составляющей </w:t>
      </w:r>
      <w:r w:rsidRPr="00A36C54">
        <w:rPr>
          <w:sz w:val="28"/>
          <w:szCs w:val="28"/>
        </w:rPr>
        <w:t xml:space="preserve">в сравнении с предыдущим периодом наблюдается </w:t>
      </w:r>
      <w:r w:rsidR="00AC3A0C" w:rsidRPr="00A36C54">
        <w:rPr>
          <w:sz w:val="28"/>
          <w:szCs w:val="28"/>
        </w:rPr>
        <w:t>улучшение значения показателя. На динамику показателя повлияли следующие факторы:</w:t>
      </w:r>
      <w:r w:rsidR="003D04CB" w:rsidRPr="003D04CB">
        <w:t xml:space="preserve"> </w:t>
      </w:r>
      <w:r w:rsidR="003D04CB" w:rsidRPr="003D04CB">
        <w:rPr>
          <w:sz w:val="28"/>
          <w:szCs w:val="28"/>
        </w:rPr>
        <w:t xml:space="preserve">увеличение количества лиц, направленных на обучение </w:t>
      </w:r>
      <w:r>
        <w:rPr>
          <w:sz w:val="28"/>
          <w:szCs w:val="28"/>
        </w:rPr>
        <w:t>по</w:t>
      </w:r>
      <w:r w:rsidR="003D04CB">
        <w:rPr>
          <w:sz w:val="28"/>
          <w:szCs w:val="28"/>
        </w:rPr>
        <w:t xml:space="preserve"> повышени</w:t>
      </w:r>
      <w:r>
        <w:rPr>
          <w:sz w:val="28"/>
          <w:szCs w:val="28"/>
        </w:rPr>
        <w:t>ю</w:t>
      </w:r>
      <w:r w:rsidR="003D04CB" w:rsidRPr="003D04CB">
        <w:rPr>
          <w:sz w:val="28"/>
          <w:szCs w:val="28"/>
        </w:rPr>
        <w:t xml:space="preserve"> профессионального уровня для специалистов, осуществляющих деятельность в сфере бухгалтерского учета и финансов.</w:t>
      </w:r>
    </w:p>
    <w:p w:rsidR="00323028" w:rsidRPr="00A36C54" w:rsidRDefault="00323028" w:rsidP="00323028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По показателю результативности № </w:t>
      </w:r>
      <w:r>
        <w:rPr>
          <w:sz w:val="28"/>
          <w:szCs w:val="28"/>
        </w:rPr>
        <w:t>2.3</w:t>
      </w:r>
      <w:r w:rsidRPr="00A36C54">
        <w:rPr>
          <w:sz w:val="28"/>
          <w:szCs w:val="28"/>
        </w:rPr>
        <w:t xml:space="preserve"> «</w:t>
      </w:r>
      <w:r w:rsidRPr="001A7296">
        <w:rPr>
          <w:sz w:val="28"/>
          <w:szCs w:val="28"/>
        </w:rPr>
        <w:t>Доля муниципальных служащих, подлежащих (прошедших) аттестации, квалификационному экзамену</w:t>
      </w:r>
      <w:r w:rsidRPr="00A36C54">
        <w:rPr>
          <w:sz w:val="28"/>
          <w:szCs w:val="28"/>
        </w:rPr>
        <w:t xml:space="preserve">» фактическое значение составило </w:t>
      </w:r>
      <w:r>
        <w:rPr>
          <w:sz w:val="28"/>
          <w:szCs w:val="28"/>
        </w:rPr>
        <w:t>100</w:t>
      </w:r>
      <w:r w:rsidR="00F134EE">
        <w:rPr>
          <w:sz w:val="28"/>
          <w:szCs w:val="28"/>
        </w:rPr>
        <w:t>%</w:t>
      </w:r>
      <w:r w:rsidRPr="00A36C54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100</w:t>
      </w:r>
      <w:r w:rsidR="00F134EE">
        <w:rPr>
          <w:sz w:val="28"/>
          <w:szCs w:val="28"/>
        </w:rPr>
        <w:t>%,</w:t>
      </w:r>
      <w:r w:rsidRPr="00A36C54">
        <w:rPr>
          <w:sz w:val="28"/>
          <w:szCs w:val="28"/>
        </w:rPr>
        <w:t xml:space="preserve"> выполнение плана составило </w:t>
      </w:r>
      <w:r>
        <w:rPr>
          <w:sz w:val="28"/>
          <w:szCs w:val="28"/>
        </w:rPr>
        <w:t>100</w:t>
      </w:r>
      <w:r w:rsidRPr="00A36C54">
        <w:rPr>
          <w:sz w:val="28"/>
          <w:szCs w:val="28"/>
        </w:rPr>
        <w:t xml:space="preserve">%, в сравнении с предыдущим </w:t>
      </w:r>
      <w:r w:rsidRPr="00A36C54">
        <w:rPr>
          <w:sz w:val="28"/>
          <w:szCs w:val="28"/>
        </w:rPr>
        <w:lastRenderedPageBreak/>
        <w:t xml:space="preserve">периодом наблюдается </w:t>
      </w:r>
      <w:r>
        <w:rPr>
          <w:sz w:val="28"/>
          <w:szCs w:val="28"/>
        </w:rPr>
        <w:t>стабильность</w:t>
      </w:r>
      <w:r w:rsidRPr="00A36C54">
        <w:rPr>
          <w:sz w:val="28"/>
          <w:szCs w:val="28"/>
        </w:rPr>
        <w:t xml:space="preserve"> значения показателя. На динамику показателя повлияли следующие факторы:</w:t>
      </w:r>
      <w:r w:rsidRPr="003D04CB">
        <w:t xml:space="preserve"> </w:t>
      </w:r>
      <w:r>
        <w:rPr>
          <w:sz w:val="28"/>
          <w:szCs w:val="28"/>
        </w:rPr>
        <w:t>постоянная работа муниципальных служащих по изучению правовых актов, регулирующих прохождение муниципальной службы и профессиональной деятельности</w:t>
      </w:r>
      <w:r w:rsidRPr="003D04CB">
        <w:rPr>
          <w:sz w:val="28"/>
          <w:szCs w:val="28"/>
        </w:rPr>
        <w:t>.</w:t>
      </w:r>
    </w:p>
    <w:p w:rsidR="00205085" w:rsidRPr="00A36C54" w:rsidRDefault="00205085" w:rsidP="00205085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>По показателю результативности № 2</w:t>
      </w:r>
      <w:r>
        <w:rPr>
          <w:sz w:val="28"/>
          <w:szCs w:val="28"/>
        </w:rPr>
        <w:t>.4. «</w:t>
      </w:r>
      <w:r w:rsidRPr="003D04CB">
        <w:rPr>
          <w:sz w:val="28"/>
          <w:szCs w:val="28"/>
        </w:rPr>
        <w:t>Доля должностей муниципальной службы, замещенных из кадрового резерва, в общем количестве замещенных должностей муниципальной службы</w:t>
      </w:r>
      <w:r>
        <w:rPr>
          <w:sz w:val="28"/>
          <w:szCs w:val="28"/>
        </w:rPr>
        <w:t xml:space="preserve">» </w:t>
      </w:r>
      <w:r w:rsidRPr="00A36C54">
        <w:rPr>
          <w:sz w:val="28"/>
          <w:szCs w:val="28"/>
        </w:rPr>
        <w:t xml:space="preserve">фактическое значение составило </w:t>
      </w:r>
      <w:r>
        <w:rPr>
          <w:sz w:val="28"/>
          <w:szCs w:val="28"/>
        </w:rPr>
        <w:t>68</w:t>
      </w:r>
      <w:r w:rsidR="00F134EE">
        <w:rPr>
          <w:sz w:val="28"/>
          <w:szCs w:val="28"/>
        </w:rPr>
        <w:t>%</w:t>
      </w:r>
      <w:r w:rsidRPr="00A36C54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67</w:t>
      </w:r>
      <w:r w:rsidR="00F134EE">
        <w:rPr>
          <w:sz w:val="28"/>
          <w:szCs w:val="28"/>
        </w:rPr>
        <w:t>%,</w:t>
      </w:r>
      <w:r w:rsidRPr="00A36C54">
        <w:rPr>
          <w:sz w:val="28"/>
          <w:szCs w:val="28"/>
        </w:rPr>
        <w:t xml:space="preserve"> выполнение плана составило </w:t>
      </w:r>
      <w:r>
        <w:rPr>
          <w:sz w:val="28"/>
          <w:szCs w:val="28"/>
        </w:rPr>
        <w:t>101</w:t>
      </w:r>
      <w:r w:rsidRPr="00A36C54">
        <w:rPr>
          <w:sz w:val="28"/>
          <w:szCs w:val="28"/>
        </w:rPr>
        <w:t xml:space="preserve">%, в сравнении с предыдущим периодом наблюдается </w:t>
      </w:r>
      <w:r>
        <w:rPr>
          <w:sz w:val="28"/>
          <w:szCs w:val="28"/>
        </w:rPr>
        <w:t>снижение</w:t>
      </w:r>
      <w:r w:rsidRPr="00A36C54">
        <w:rPr>
          <w:sz w:val="28"/>
          <w:szCs w:val="28"/>
        </w:rPr>
        <w:t xml:space="preserve"> значения показателя. На динамику показателя повлияли следующие факторы:</w:t>
      </w:r>
      <w:r w:rsidRPr="003D04CB">
        <w:t xml:space="preserve"> </w:t>
      </w:r>
      <w:r>
        <w:rPr>
          <w:sz w:val="28"/>
          <w:szCs w:val="28"/>
        </w:rPr>
        <w:t>несоответствие потребностей соискателя с предлагаемыми уровнем заработной платы в органе местного самоуправления.</w:t>
      </w:r>
    </w:p>
    <w:p w:rsidR="00323028" w:rsidRPr="00A36C54" w:rsidRDefault="00323028" w:rsidP="00323028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По показателю результативности № </w:t>
      </w:r>
      <w:r>
        <w:rPr>
          <w:sz w:val="28"/>
          <w:szCs w:val="28"/>
        </w:rPr>
        <w:t>3.1. «</w:t>
      </w:r>
      <w:r w:rsidRPr="001A7296">
        <w:rPr>
          <w:sz w:val="28"/>
          <w:szCs w:val="28"/>
        </w:rPr>
        <w:t>Доля управленческих должностей, замещенных из резерва управленческих кадров, в общем количестве замещенных управленческих должностей</w:t>
      </w:r>
      <w:r>
        <w:rPr>
          <w:sz w:val="28"/>
          <w:szCs w:val="28"/>
        </w:rPr>
        <w:t xml:space="preserve">» </w:t>
      </w:r>
      <w:r w:rsidRPr="00A36C54">
        <w:rPr>
          <w:sz w:val="28"/>
          <w:szCs w:val="28"/>
        </w:rPr>
        <w:t xml:space="preserve">фактическое значение составило </w:t>
      </w:r>
      <w:r>
        <w:rPr>
          <w:sz w:val="28"/>
          <w:szCs w:val="28"/>
        </w:rPr>
        <w:t>9</w:t>
      </w:r>
      <w:r w:rsidR="00205085">
        <w:rPr>
          <w:sz w:val="28"/>
          <w:szCs w:val="28"/>
        </w:rPr>
        <w:t>5</w:t>
      </w:r>
      <w:r w:rsidR="00F134EE">
        <w:rPr>
          <w:sz w:val="28"/>
          <w:szCs w:val="28"/>
        </w:rPr>
        <w:t>%</w:t>
      </w:r>
      <w:r w:rsidRPr="00A36C54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9</w:t>
      </w:r>
      <w:r w:rsidR="00205085">
        <w:rPr>
          <w:sz w:val="28"/>
          <w:szCs w:val="28"/>
        </w:rPr>
        <w:t>5</w:t>
      </w:r>
      <w:r w:rsidR="00F134EE">
        <w:rPr>
          <w:sz w:val="28"/>
          <w:szCs w:val="28"/>
        </w:rPr>
        <w:t>%,</w:t>
      </w:r>
      <w:r w:rsidRPr="00A36C54">
        <w:rPr>
          <w:sz w:val="28"/>
          <w:szCs w:val="28"/>
        </w:rPr>
        <w:t xml:space="preserve"> выполнение плана составило </w:t>
      </w:r>
      <w:r>
        <w:rPr>
          <w:sz w:val="28"/>
          <w:szCs w:val="28"/>
        </w:rPr>
        <w:t>100</w:t>
      </w:r>
      <w:r w:rsidRPr="00A36C54">
        <w:rPr>
          <w:sz w:val="28"/>
          <w:szCs w:val="28"/>
        </w:rPr>
        <w:t>%, в сравнении с предыдущим периодом наблюдается улучшение значения показателя. На динамику показателя повлияли следующие факторы:</w:t>
      </w:r>
      <w:r w:rsidRPr="003D04CB">
        <w:t xml:space="preserve"> </w:t>
      </w:r>
      <w:r>
        <w:rPr>
          <w:sz w:val="28"/>
          <w:szCs w:val="28"/>
        </w:rPr>
        <w:t xml:space="preserve">повышение </w:t>
      </w:r>
      <w:r w:rsidRPr="003D04CB">
        <w:rPr>
          <w:sz w:val="28"/>
          <w:szCs w:val="28"/>
        </w:rPr>
        <w:t>эффективности работы с резервом</w:t>
      </w:r>
      <w:r>
        <w:rPr>
          <w:sz w:val="28"/>
          <w:szCs w:val="28"/>
        </w:rPr>
        <w:t xml:space="preserve"> управленческих кадров.</w:t>
      </w:r>
    </w:p>
    <w:p w:rsidR="00AC3A0C" w:rsidRPr="00A36C54" w:rsidRDefault="00AC3A0C" w:rsidP="00AC3A0C">
      <w:pPr>
        <w:ind w:firstLine="709"/>
        <w:jc w:val="both"/>
        <w:rPr>
          <w:sz w:val="28"/>
          <w:szCs w:val="28"/>
        </w:rPr>
      </w:pPr>
    </w:p>
    <w:sectPr w:rsidR="00AC3A0C" w:rsidRPr="00A36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32" w:rsidRDefault="00DB0632">
      <w:r>
        <w:separator/>
      </w:r>
    </w:p>
  </w:endnote>
  <w:endnote w:type="continuationSeparator" w:id="0">
    <w:p w:rsidR="00DB0632" w:rsidRDefault="00DB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32" w:rsidRDefault="00DB0632">
      <w:r>
        <w:separator/>
      </w:r>
    </w:p>
  </w:footnote>
  <w:footnote w:type="continuationSeparator" w:id="0">
    <w:p w:rsidR="00DB0632" w:rsidRDefault="00DB0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1894063"/>
      <w:docPartObj>
        <w:docPartGallery w:val="Page Numbers (Top of Page)"/>
        <w:docPartUnique/>
      </w:docPartObj>
    </w:sdtPr>
    <w:sdtContent>
      <w:p w:rsidR="00BA3702" w:rsidRDefault="00BA37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BA3702" w:rsidRDefault="00BA37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30C74"/>
    <w:multiLevelType w:val="hybridMultilevel"/>
    <w:tmpl w:val="AD92402A"/>
    <w:lvl w:ilvl="0" w:tplc="36C81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8B6266"/>
    <w:multiLevelType w:val="hybridMultilevel"/>
    <w:tmpl w:val="AA587604"/>
    <w:lvl w:ilvl="0" w:tplc="AA3657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2E"/>
    <w:rsid w:val="000070A0"/>
    <w:rsid w:val="00033C2E"/>
    <w:rsid w:val="00037679"/>
    <w:rsid w:val="000E1530"/>
    <w:rsid w:val="000F01B7"/>
    <w:rsid w:val="001378F3"/>
    <w:rsid w:val="001B0C98"/>
    <w:rsid w:val="00205085"/>
    <w:rsid w:val="00230DFB"/>
    <w:rsid w:val="002611A3"/>
    <w:rsid w:val="00262457"/>
    <w:rsid w:val="00282BC0"/>
    <w:rsid w:val="002A665D"/>
    <w:rsid w:val="002C4A6B"/>
    <w:rsid w:val="00322FE1"/>
    <w:rsid w:val="00323028"/>
    <w:rsid w:val="00382466"/>
    <w:rsid w:val="003C541B"/>
    <w:rsid w:val="003D04CB"/>
    <w:rsid w:val="004000AF"/>
    <w:rsid w:val="00420F68"/>
    <w:rsid w:val="004E5259"/>
    <w:rsid w:val="004F2A35"/>
    <w:rsid w:val="00565A49"/>
    <w:rsid w:val="005B62AC"/>
    <w:rsid w:val="005D65D0"/>
    <w:rsid w:val="0067676A"/>
    <w:rsid w:val="006A1983"/>
    <w:rsid w:val="0071531B"/>
    <w:rsid w:val="00723F6F"/>
    <w:rsid w:val="007427D9"/>
    <w:rsid w:val="00746978"/>
    <w:rsid w:val="007D42BD"/>
    <w:rsid w:val="007E7302"/>
    <w:rsid w:val="00857D90"/>
    <w:rsid w:val="008C1283"/>
    <w:rsid w:val="008C7B3F"/>
    <w:rsid w:val="008E3E91"/>
    <w:rsid w:val="009F16BE"/>
    <w:rsid w:val="00AC3A0C"/>
    <w:rsid w:val="00B2454D"/>
    <w:rsid w:val="00B308FF"/>
    <w:rsid w:val="00BA3702"/>
    <w:rsid w:val="00C81A0E"/>
    <w:rsid w:val="00CD090F"/>
    <w:rsid w:val="00CE0C21"/>
    <w:rsid w:val="00D92919"/>
    <w:rsid w:val="00DB0632"/>
    <w:rsid w:val="00DB3E24"/>
    <w:rsid w:val="00DD0B8D"/>
    <w:rsid w:val="00DE0996"/>
    <w:rsid w:val="00E0296B"/>
    <w:rsid w:val="00E95DFF"/>
    <w:rsid w:val="00F134EE"/>
    <w:rsid w:val="00F15B9D"/>
    <w:rsid w:val="00F2296C"/>
    <w:rsid w:val="00F64970"/>
    <w:rsid w:val="00FE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A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3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C3A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0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08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rsid w:val="000070A0"/>
    <w:rPr>
      <w:color w:val="000080"/>
      <w:u w:val="single"/>
    </w:rPr>
  </w:style>
  <w:style w:type="paragraph" w:styleId="a8">
    <w:name w:val="caption"/>
    <w:basedOn w:val="a"/>
    <w:qFormat/>
    <w:rsid w:val="000070A0"/>
    <w:pPr>
      <w:jc w:val="center"/>
    </w:pPr>
    <w:rPr>
      <w:b/>
      <w:sz w:val="32"/>
      <w:szCs w:val="20"/>
    </w:rPr>
  </w:style>
  <w:style w:type="paragraph" w:styleId="a9">
    <w:name w:val="Body Text Indent"/>
    <w:basedOn w:val="a"/>
    <w:link w:val="aa"/>
    <w:rsid w:val="000070A0"/>
    <w:pPr>
      <w:spacing w:after="120"/>
      <w:ind w:left="283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0070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BA370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A3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A3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A37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A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3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C3A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0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08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rsid w:val="000070A0"/>
    <w:rPr>
      <w:color w:val="000080"/>
      <w:u w:val="single"/>
    </w:rPr>
  </w:style>
  <w:style w:type="paragraph" w:styleId="a8">
    <w:name w:val="caption"/>
    <w:basedOn w:val="a"/>
    <w:qFormat/>
    <w:rsid w:val="000070A0"/>
    <w:pPr>
      <w:jc w:val="center"/>
    </w:pPr>
    <w:rPr>
      <w:b/>
      <w:sz w:val="32"/>
      <w:szCs w:val="20"/>
    </w:rPr>
  </w:style>
  <w:style w:type="paragraph" w:styleId="a9">
    <w:name w:val="Body Text Indent"/>
    <w:basedOn w:val="a"/>
    <w:link w:val="aa"/>
    <w:rsid w:val="000070A0"/>
    <w:pPr>
      <w:spacing w:after="120"/>
      <w:ind w:left="283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0070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BA370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A3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A3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A37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3DF169389430566B93AD3A1F92A07B88F70E450BE6CD5B355192CCA9E8EE8CB7C167B414966BB44570FD6D4Q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DF169389430566B93AD3A1F92A07B88F70E450BE6CD5B355192CCA9E8EE8CB7C167B414966BB44570FD6D4Q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3DF169389430566B93AD3A1F92A07B88F70E450BE6CD5B355192CCA9E8EE8CB7C167B414966BB44570FD6D4Q8D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</cp:lastModifiedBy>
  <cp:revision>38</cp:revision>
  <cp:lastPrinted>2020-09-30T11:35:00Z</cp:lastPrinted>
  <dcterms:created xsi:type="dcterms:W3CDTF">2020-04-28T18:50:00Z</dcterms:created>
  <dcterms:modified xsi:type="dcterms:W3CDTF">2020-09-30T11:39:00Z</dcterms:modified>
</cp:coreProperties>
</file>